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B1" w:rsidRPr="007E4DA1" w:rsidRDefault="009107B1" w:rsidP="006B3F5B">
      <w:pPr>
        <w:jc w:val="right"/>
        <w:rPr>
          <w:rFonts w:ascii="Arial" w:hAnsi="Arial" w:cs="Arial"/>
          <w:b/>
          <w:sz w:val="18"/>
          <w:szCs w:val="20"/>
        </w:rPr>
      </w:pPr>
      <w:r w:rsidRPr="007E4DA1">
        <w:rPr>
          <w:rFonts w:ascii="Arial" w:hAnsi="Arial" w:cs="Arial"/>
          <w:b/>
          <w:sz w:val="18"/>
          <w:szCs w:val="20"/>
        </w:rPr>
        <w:t>CRD N°:</w:t>
      </w:r>
      <w:r w:rsidR="007E6B54">
        <w:rPr>
          <w:rFonts w:ascii="Arial" w:hAnsi="Arial" w:cs="Arial"/>
          <w:b/>
          <w:sz w:val="18"/>
          <w:szCs w:val="20"/>
        </w:rPr>
        <w:t xml:space="preserve"> 2</w:t>
      </w:r>
    </w:p>
    <w:p w:rsidR="009107B1" w:rsidRDefault="008E19AC" w:rsidP="006B3F5B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highlight w:val="magenta"/>
        </w:rPr>
        <w:t>19/02</w:t>
      </w:r>
      <w:r w:rsidR="007B7A64" w:rsidRPr="00CF5027">
        <w:rPr>
          <w:rFonts w:ascii="Arial" w:hAnsi="Arial" w:cs="Arial"/>
          <w:b/>
          <w:sz w:val="22"/>
          <w:highlight w:val="magenta"/>
        </w:rPr>
        <w:t>/2013</w:t>
      </w:r>
    </w:p>
    <w:p w:rsidR="0025051F" w:rsidRPr="0025051F" w:rsidRDefault="0025051F" w:rsidP="006B3F5B">
      <w:pPr>
        <w:jc w:val="right"/>
        <w:rPr>
          <w:rFonts w:ascii="Arial" w:hAnsi="Arial" w:cs="Arial"/>
          <w:b/>
          <w:sz w:val="22"/>
        </w:rPr>
      </w:pPr>
    </w:p>
    <w:p w:rsidR="00E33E44" w:rsidRPr="00DA2C9E" w:rsidRDefault="009107B1" w:rsidP="00DA2C9E">
      <w:pPr>
        <w:autoSpaceDE w:val="0"/>
        <w:autoSpaceDN w:val="0"/>
        <w:adjustRightInd w:val="0"/>
        <w:ind w:left="-720" w:right="-650"/>
        <w:jc w:val="center"/>
        <w:rPr>
          <w:rFonts w:ascii="Arial" w:hAnsi="Arial" w:cs="Arial"/>
          <w:b/>
          <w:bCs/>
          <w:color w:val="000000"/>
          <w:sz w:val="34"/>
          <w:szCs w:val="40"/>
        </w:rPr>
      </w:pPr>
      <w:r w:rsidRPr="00DA2C9E">
        <w:rPr>
          <w:rFonts w:ascii="Arial" w:hAnsi="Arial" w:cs="Arial"/>
          <w:b/>
          <w:bCs/>
          <w:color w:val="000000"/>
          <w:sz w:val="34"/>
          <w:szCs w:val="40"/>
        </w:rPr>
        <w:t xml:space="preserve">CODEX COMMITTEE ON </w:t>
      </w:r>
      <w:r w:rsidR="00E33E44" w:rsidRPr="00DA2C9E">
        <w:rPr>
          <w:rFonts w:ascii="Arial" w:hAnsi="Arial" w:cs="Arial"/>
          <w:b/>
          <w:bCs/>
          <w:color w:val="000000"/>
          <w:sz w:val="34"/>
          <w:szCs w:val="40"/>
        </w:rPr>
        <w:t>METHODS OF ANALYSIS</w:t>
      </w:r>
      <w:r w:rsidR="00DA2C9E">
        <w:rPr>
          <w:rFonts w:ascii="Arial" w:hAnsi="Arial" w:cs="Arial"/>
          <w:b/>
          <w:bCs/>
          <w:color w:val="000000"/>
          <w:sz w:val="34"/>
          <w:szCs w:val="40"/>
        </w:rPr>
        <w:t xml:space="preserve"> </w:t>
      </w:r>
      <w:r w:rsidR="00DA2C9E">
        <w:rPr>
          <w:rFonts w:ascii="Arial" w:hAnsi="Arial" w:cs="Arial"/>
          <w:b/>
          <w:bCs/>
          <w:color w:val="000000"/>
          <w:sz w:val="34"/>
          <w:szCs w:val="40"/>
        </w:rPr>
        <w:br/>
      </w:r>
      <w:r w:rsidR="00E33E44" w:rsidRPr="00DA2C9E">
        <w:rPr>
          <w:rFonts w:ascii="Arial" w:hAnsi="Arial" w:cs="Arial"/>
          <w:b/>
          <w:bCs/>
          <w:color w:val="000000"/>
          <w:sz w:val="34"/>
          <w:szCs w:val="40"/>
        </w:rPr>
        <w:t>AND SAMPLING</w:t>
      </w:r>
    </w:p>
    <w:p w:rsidR="00BD0767" w:rsidRPr="00DA2C9E" w:rsidRDefault="00892BB2" w:rsidP="00DA2C9E">
      <w:pPr>
        <w:pStyle w:val="NormalWeb"/>
        <w:spacing w:after="0" w:afterAutospacing="0"/>
        <w:jc w:val="center"/>
        <w:rPr>
          <w:rFonts w:ascii="Arial" w:hAnsi="Arial" w:cs="Arial"/>
          <w:b/>
          <w:color w:val="000000"/>
          <w:sz w:val="26"/>
          <w:szCs w:val="32"/>
        </w:rPr>
      </w:pPr>
      <w:r>
        <w:rPr>
          <w:rFonts w:ascii="Arial" w:hAnsi="Arial" w:cs="Arial"/>
          <w:b/>
          <w:color w:val="000000"/>
          <w:sz w:val="26"/>
          <w:szCs w:val="32"/>
        </w:rPr>
        <w:t>Thirt</w:t>
      </w:r>
      <w:r w:rsidR="00585026">
        <w:rPr>
          <w:rFonts w:ascii="Arial" w:hAnsi="Arial" w:cs="Arial"/>
          <w:b/>
          <w:color w:val="000000"/>
          <w:sz w:val="26"/>
          <w:szCs w:val="32"/>
        </w:rPr>
        <w:t>y-</w:t>
      </w:r>
      <w:r w:rsidR="007B7A64">
        <w:rPr>
          <w:rFonts w:ascii="Arial" w:hAnsi="Arial" w:cs="Arial"/>
          <w:b/>
          <w:color w:val="000000"/>
          <w:sz w:val="26"/>
          <w:szCs w:val="32"/>
        </w:rPr>
        <w:t>fourth</w:t>
      </w:r>
      <w:r w:rsidR="00BD0767" w:rsidRPr="00DA2C9E">
        <w:rPr>
          <w:rFonts w:ascii="Arial" w:hAnsi="Arial" w:cs="Arial"/>
          <w:b/>
          <w:color w:val="000000"/>
          <w:sz w:val="26"/>
          <w:szCs w:val="32"/>
        </w:rPr>
        <w:t xml:space="preserve"> Session</w:t>
      </w:r>
    </w:p>
    <w:p w:rsidR="00BD0767" w:rsidRPr="00DA2C9E" w:rsidRDefault="006F5DEB" w:rsidP="00DA2C9E">
      <w:pPr>
        <w:pStyle w:val="NormalWeb"/>
        <w:spacing w:after="0" w:afterAutospacing="0"/>
        <w:jc w:val="center"/>
        <w:rPr>
          <w:rFonts w:ascii="Arial" w:hAnsi="Arial" w:cs="Arial"/>
          <w:b/>
          <w:color w:val="000000"/>
          <w:sz w:val="26"/>
          <w:szCs w:val="32"/>
        </w:rPr>
      </w:pPr>
      <w:r>
        <w:rPr>
          <w:rFonts w:ascii="Arial" w:hAnsi="Arial" w:cs="Arial"/>
          <w:b/>
          <w:color w:val="000000"/>
          <w:sz w:val="26"/>
          <w:szCs w:val="32"/>
        </w:rPr>
        <w:t>Budapest</w:t>
      </w:r>
      <w:r w:rsidR="00BD0767" w:rsidRPr="00DA2C9E">
        <w:rPr>
          <w:rFonts w:ascii="Arial" w:hAnsi="Arial" w:cs="Arial"/>
          <w:b/>
          <w:color w:val="000000"/>
          <w:sz w:val="26"/>
          <w:szCs w:val="32"/>
        </w:rPr>
        <w:t xml:space="preserve">, </w:t>
      </w:r>
      <w:r w:rsidR="00E33E44" w:rsidRPr="00DA2C9E">
        <w:rPr>
          <w:rFonts w:ascii="Arial" w:hAnsi="Arial" w:cs="Arial"/>
          <w:b/>
          <w:color w:val="000000"/>
          <w:sz w:val="26"/>
          <w:szCs w:val="32"/>
        </w:rPr>
        <w:t>Hungary</w:t>
      </w:r>
      <w:r w:rsidR="00BD0767" w:rsidRPr="00DA2C9E">
        <w:rPr>
          <w:rFonts w:ascii="Arial" w:hAnsi="Arial" w:cs="Arial"/>
          <w:b/>
          <w:color w:val="000000"/>
          <w:sz w:val="26"/>
          <w:szCs w:val="32"/>
        </w:rPr>
        <w:t xml:space="preserve">, </w:t>
      </w:r>
      <w:r w:rsidR="007B7A64">
        <w:rPr>
          <w:rFonts w:ascii="Arial" w:hAnsi="Arial" w:cs="Arial"/>
          <w:b/>
          <w:color w:val="000000"/>
          <w:sz w:val="26"/>
          <w:szCs w:val="32"/>
        </w:rPr>
        <w:t>4 - 8</w:t>
      </w:r>
      <w:r w:rsidR="008C03C3">
        <w:rPr>
          <w:rFonts w:ascii="Arial" w:hAnsi="Arial" w:cs="Arial"/>
          <w:b/>
          <w:color w:val="000000"/>
          <w:sz w:val="26"/>
          <w:szCs w:val="32"/>
        </w:rPr>
        <w:t xml:space="preserve"> </w:t>
      </w:r>
      <w:r w:rsidR="00E33E44" w:rsidRPr="00DA2C9E">
        <w:rPr>
          <w:rFonts w:ascii="Arial" w:hAnsi="Arial" w:cs="Arial"/>
          <w:b/>
          <w:color w:val="000000"/>
          <w:sz w:val="26"/>
          <w:szCs w:val="32"/>
        </w:rPr>
        <w:t>M</w:t>
      </w:r>
      <w:r w:rsidR="00F157DF" w:rsidRPr="00DA2C9E">
        <w:rPr>
          <w:rFonts w:ascii="Arial" w:hAnsi="Arial" w:cs="Arial"/>
          <w:b/>
          <w:color w:val="000000"/>
          <w:sz w:val="26"/>
          <w:szCs w:val="32"/>
        </w:rPr>
        <w:t xml:space="preserve">arch </w:t>
      </w:r>
      <w:r w:rsidR="00BD0767" w:rsidRPr="00DA2C9E">
        <w:rPr>
          <w:rFonts w:ascii="Arial" w:hAnsi="Arial" w:cs="Arial"/>
          <w:b/>
          <w:color w:val="000000"/>
          <w:sz w:val="26"/>
          <w:szCs w:val="32"/>
        </w:rPr>
        <w:t>20</w:t>
      </w:r>
      <w:r w:rsidR="00986F82">
        <w:rPr>
          <w:rFonts w:ascii="Arial" w:hAnsi="Arial" w:cs="Arial"/>
          <w:b/>
          <w:color w:val="000000"/>
          <w:sz w:val="26"/>
          <w:szCs w:val="32"/>
        </w:rPr>
        <w:t>1</w:t>
      </w:r>
      <w:r w:rsidR="007B7A64">
        <w:rPr>
          <w:rFonts w:ascii="Arial" w:hAnsi="Arial" w:cs="Arial"/>
          <w:b/>
          <w:color w:val="000000"/>
          <w:sz w:val="26"/>
          <w:szCs w:val="32"/>
        </w:rPr>
        <w:t>3</w:t>
      </w:r>
    </w:p>
    <w:p w:rsidR="009107B1" w:rsidRPr="00DA2C9E" w:rsidRDefault="00A706FC" w:rsidP="009107B1">
      <w:pPr>
        <w:jc w:val="center"/>
        <w:rPr>
          <w:color w:val="000000"/>
          <w:sz w:val="20"/>
        </w:rPr>
      </w:pPr>
      <w:r w:rsidRPr="00A706FC">
        <w:rPr>
          <w:rFonts w:ascii="Arial" w:hAnsi="Arial" w:cs="Arial"/>
          <w:b/>
          <w:bCs/>
          <w:color w:val="000000"/>
          <w:szCs w:val="28"/>
        </w:rPr>
        <w:pict>
          <v:rect id="_x0000_i1034" style="width:0;height:1.5pt" o:hralign="center" o:hrstd="t" o:hr="t" fillcolor="#aca899" stroked="f"/>
        </w:pict>
      </w:r>
    </w:p>
    <w:p w:rsidR="009107B1" w:rsidRPr="00DA2C9E" w:rsidRDefault="009107B1" w:rsidP="00DA2C9E">
      <w:pPr>
        <w:pStyle w:val="NormalWeb"/>
        <w:spacing w:after="0" w:afterAutospacing="0"/>
        <w:jc w:val="center"/>
        <w:rPr>
          <w:rFonts w:ascii="Arial" w:hAnsi="Arial" w:cs="Arial"/>
          <w:b/>
          <w:bCs/>
          <w:szCs w:val="28"/>
        </w:rPr>
      </w:pPr>
      <w:r w:rsidRPr="00DA2C9E">
        <w:rPr>
          <w:rFonts w:ascii="Arial" w:hAnsi="Arial" w:cs="Arial"/>
          <w:b/>
          <w:bCs/>
          <w:szCs w:val="28"/>
        </w:rPr>
        <w:t>PROVISIONAL ANNOTATED AGENDA</w:t>
      </w:r>
    </w:p>
    <w:p w:rsidR="009107B1" w:rsidRPr="00DA2C9E" w:rsidRDefault="009107B1" w:rsidP="00DA2C9E">
      <w:pPr>
        <w:pStyle w:val="NormalWeb"/>
        <w:spacing w:after="0" w:afterAutospacing="0"/>
        <w:jc w:val="center"/>
        <w:rPr>
          <w:rFonts w:ascii="Arial" w:hAnsi="Arial" w:cs="Arial"/>
          <w:b/>
          <w:bCs/>
          <w:szCs w:val="28"/>
        </w:rPr>
      </w:pPr>
      <w:r w:rsidRPr="00DA2C9E">
        <w:rPr>
          <w:rFonts w:ascii="Arial" w:hAnsi="Arial" w:cs="Arial"/>
          <w:b/>
          <w:bCs/>
          <w:szCs w:val="28"/>
        </w:rPr>
        <w:t>Division of Competence</w:t>
      </w:r>
    </w:p>
    <w:p w:rsidR="009107B1" w:rsidRPr="00DA2C9E" w:rsidRDefault="009107B1" w:rsidP="00F90596">
      <w:pPr>
        <w:pStyle w:val="NormalWeb"/>
        <w:spacing w:after="0" w:afterAutospacing="0"/>
        <w:ind w:left="-720" w:right="-471"/>
        <w:jc w:val="center"/>
        <w:rPr>
          <w:rFonts w:ascii="Arial" w:hAnsi="Arial" w:cs="Arial"/>
          <w:b/>
          <w:szCs w:val="28"/>
        </w:rPr>
      </w:pPr>
      <w:r w:rsidRPr="00DA2C9E">
        <w:rPr>
          <w:rFonts w:ascii="Arial" w:hAnsi="Arial" w:cs="Arial"/>
          <w:b/>
          <w:szCs w:val="28"/>
        </w:rPr>
        <w:t xml:space="preserve">Between the European </w:t>
      </w:r>
      <w:r w:rsidR="00CB0491">
        <w:rPr>
          <w:rFonts w:ascii="Arial" w:hAnsi="Arial" w:cs="Arial"/>
          <w:b/>
          <w:szCs w:val="28"/>
        </w:rPr>
        <w:t>Union</w:t>
      </w:r>
      <w:r w:rsidRPr="00DA2C9E">
        <w:rPr>
          <w:rFonts w:ascii="Arial" w:hAnsi="Arial" w:cs="Arial"/>
          <w:b/>
          <w:szCs w:val="28"/>
        </w:rPr>
        <w:t xml:space="preserve"> and its </w:t>
      </w:r>
      <w:smartTag w:uri="urn:schemas-microsoft-com:office:smarttags" w:element="place">
        <w:smartTag w:uri="urn:schemas-microsoft-com:office:smarttags" w:element="PlaceName">
          <w:r w:rsidRPr="00DA2C9E">
            <w:rPr>
              <w:rFonts w:ascii="Arial" w:hAnsi="Arial" w:cs="Arial"/>
              <w:b/>
              <w:szCs w:val="28"/>
            </w:rPr>
            <w:t>Member</w:t>
          </w:r>
        </w:smartTag>
        <w:r w:rsidRPr="00DA2C9E">
          <w:rPr>
            <w:rFonts w:ascii="Arial" w:hAnsi="Arial" w:cs="Arial"/>
            <w:b/>
            <w:szCs w:val="28"/>
          </w:rPr>
          <w:t xml:space="preserve"> </w:t>
        </w:r>
        <w:smartTag w:uri="urn:schemas-microsoft-com:office:smarttags" w:element="PlaceType">
          <w:r w:rsidRPr="00DA2C9E">
            <w:rPr>
              <w:rFonts w:ascii="Arial" w:hAnsi="Arial" w:cs="Arial"/>
              <w:b/>
              <w:szCs w:val="28"/>
            </w:rPr>
            <w:t>States</w:t>
          </w:r>
        </w:smartTag>
      </w:smartTag>
      <w:r w:rsidRPr="00DA2C9E">
        <w:rPr>
          <w:rFonts w:ascii="Arial" w:hAnsi="Arial" w:cs="Arial"/>
          <w:b/>
          <w:szCs w:val="28"/>
        </w:rPr>
        <w:t xml:space="preserve"> according to Rule of procedure II paragraph 5 of the Codex </w:t>
      </w:r>
      <w:proofErr w:type="spellStart"/>
      <w:r w:rsidRPr="00DA2C9E">
        <w:rPr>
          <w:rFonts w:ascii="Arial" w:hAnsi="Arial" w:cs="Arial"/>
          <w:b/>
          <w:szCs w:val="28"/>
        </w:rPr>
        <w:t>Alimentarius</w:t>
      </w:r>
      <w:proofErr w:type="spellEnd"/>
      <w:r w:rsidRPr="00DA2C9E">
        <w:rPr>
          <w:rFonts w:ascii="Arial" w:hAnsi="Arial" w:cs="Arial"/>
          <w:b/>
          <w:szCs w:val="28"/>
        </w:rPr>
        <w:t xml:space="preserve"> Commission</w:t>
      </w:r>
    </w:p>
    <w:tbl>
      <w:tblPr>
        <w:tblW w:w="1025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34"/>
        <w:gridCol w:w="6660"/>
        <w:gridCol w:w="180"/>
        <w:gridCol w:w="2283"/>
      </w:tblGrid>
      <w:tr w:rsidR="00DF4A4E" w:rsidRPr="00DA2C9E" w:rsidTr="002E6AA8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30EB" w:rsidRPr="00DA2C9E" w:rsidRDefault="001A30EB" w:rsidP="005072F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A2C9E">
              <w:rPr>
                <w:rFonts w:ascii="Arial" w:hAnsi="Arial" w:cs="Arial"/>
                <w:b/>
                <w:sz w:val="22"/>
              </w:rPr>
              <w:t>Agenda Item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A30EB" w:rsidRPr="00DA2C9E" w:rsidRDefault="001A30EB" w:rsidP="005072F5">
            <w:pPr>
              <w:ind w:right="91"/>
              <w:jc w:val="center"/>
              <w:rPr>
                <w:rFonts w:ascii="Arial" w:hAnsi="Arial" w:cs="Arial"/>
                <w:b/>
                <w:sz w:val="22"/>
              </w:rPr>
            </w:pPr>
            <w:r w:rsidRPr="00DA2C9E">
              <w:rPr>
                <w:rFonts w:ascii="Arial" w:hAnsi="Arial" w:cs="Arial"/>
                <w:b/>
                <w:sz w:val="22"/>
              </w:rPr>
              <w:t>Subject Matter</w:t>
            </w:r>
          </w:p>
        </w:tc>
        <w:tc>
          <w:tcPr>
            <w:tcW w:w="2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56975" w:rsidRPr="00DA2C9E" w:rsidRDefault="001A30EB" w:rsidP="002E6AA8">
            <w:pPr>
              <w:ind w:right="-104"/>
              <w:rPr>
                <w:rFonts w:ascii="Arial" w:hAnsi="Arial" w:cs="Arial"/>
                <w:b/>
                <w:sz w:val="22"/>
              </w:rPr>
            </w:pPr>
            <w:r w:rsidRPr="00DA2C9E">
              <w:rPr>
                <w:rFonts w:ascii="Arial" w:hAnsi="Arial" w:cs="Arial"/>
                <w:b/>
                <w:sz w:val="22"/>
              </w:rPr>
              <w:t xml:space="preserve">Document </w:t>
            </w:r>
          </w:p>
          <w:p w:rsidR="001A30EB" w:rsidRPr="00DA2C9E" w:rsidRDefault="001A30EB" w:rsidP="002E6AA8">
            <w:pPr>
              <w:ind w:right="-104"/>
              <w:rPr>
                <w:rFonts w:ascii="Arial" w:hAnsi="Arial" w:cs="Arial"/>
                <w:b/>
                <w:sz w:val="22"/>
              </w:rPr>
            </w:pPr>
            <w:r w:rsidRPr="00DA2C9E">
              <w:rPr>
                <w:rFonts w:ascii="Arial" w:hAnsi="Arial" w:cs="Arial"/>
                <w:b/>
                <w:sz w:val="22"/>
              </w:rPr>
              <w:t>Reference</w:t>
            </w:r>
          </w:p>
        </w:tc>
      </w:tr>
      <w:tr w:rsidR="00DF4A4E" w:rsidRPr="00DA2C9E" w:rsidTr="002E6AA8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7DF5" w:rsidRPr="00DA2C9E" w:rsidRDefault="007B7DF5" w:rsidP="005072F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A2C9E"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7DF5" w:rsidRPr="00DA2C9E" w:rsidRDefault="007B7DF5" w:rsidP="005072F5">
            <w:pPr>
              <w:ind w:right="91"/>
              <w:rPr>
                <w:rFonts w:ascii="Arial" w:hAnsi="Arial" w:cs="Arial"/>
                <w:b/>
                <w:sz w:val="22"/>
              </w:rPr>
            </w:pPr>
            <w:r w:rsidRPr="00DA2C9E">
              <w:rPr>
                <w:rFonts w:ascii="Arial" w:hAnsi="Arial" w:cs="Arial"/>
                <w:b/>
                <w:sz w:val="22"/>
              </w:rPr>
              <w:t>Adoption of the Agenda</w:t>
            </w:r>
          </w:p>
          <w:p w:rsidR="007B7DF5" w:rsidRPr="00F504BB" w:rsidRDefault="007B7DF5" w:rsidP="005072F5">
            <w:pPr>
              <w:ind w:right="91"/>
              <w:rPr>
                <w:rFonts w:ascii="Arial" w:hAnsi="Arial" w:cs="Arial"/>
                <w:sz w:val="6"/>
              </w:rPr>
            </w:pPr>
          </w:p>
          <w:p w:rsidR="00F76CFC" w:rsidRPr="00DA2C9E" w:rsidRDefault="009C5724" w:rsidP="004E5D77">
            <w:pPr>
              <w:ind w:left="77" w:right="127"/>
              <w:rPr>
                <w:b/>
                <w:bCs/>
                <w:color w:val="0000FF"/>
                <w:sz w:val="26"/>
                <w:szCs w:val="28"/>
              </w:rPr>
            </w:pPr>
            <w:r w:rsidRPr="00DA2C9E">
              <w:rPr>
                <w:b/>
                <w:bCs/>
                <w:color w:val="0000FF"/>
                <w:sz w:val="26"/>
                <w:szCs w:val="28"/>
              </w:rPr>
              <w:t>Member States Competence</w:t>
            </w:r>
            <w:r w:rsidR="00D656D1" w:rsidRPr="00DA2C9E">
              <w:rPr>
                <w:b/>
                <w:bCs/>
                <w:color w:val="0000FF"/>
                <w:sz w:val="26"/>
                <w:szCs w:val="28"/>
              </w:rPr>
              <w:t>.</w:t>
            </w:r>
          </w:p>
          <w:p w:rsidR="00D50782" w:rsidRDefault="00F76CFC" w:rsidP="00982BEE">
            <w:pPr>
              <w:ind w:left="77" w:right="127"/>
              <w:rPr>
                <w:b/>
                <w:bCs/>
                <w:color w:val="0000FF"/>
                <w:sz w:val="26"/>
                <w:szCs w:val="28"/>
              </w:rPr>
            </w:pPr>
            <w:r w:rsidRPr="00DA2C9E">
              <w:rPr>
                <w:b/>
                <w:bCs/>
                <w:color w:val="0000FF"/>
                <w:sz w:val="26"/>
                <w:szCs w:val="28"/>
              </w:rPr>
              <w:t>Member States Vote</w:t>
            </w:r>
            <w:r w:rsidR="00D656D1" w:rsidRPr="00DA2C9E">
              <w:rPr>
                <w:b/>
                <w:bCs/>
                <w:color w:val="0000FF"/>
                <w:sz w:val="26"/>
                <w:szCs w:val="28"/>
              </w:rPr>
              <w:t>.</w:t>
            </w:r>
            <w:r w:rsidRPr="00DA2C9E">
              <w:rPr>
                <w:b/>
                <w:bCs/>
                <w:color w:val="0000FF"/>
                <w:sz w:val="26"/>
                <w:szCs w:val="28"/>
                <w:vertAlign w:val="superscript"/>
              </w:rPr>
              <w:footnoteReference w:id="1"/>
            </w:r>
          </w:p>
          <w:p w:rsidR="005A46F5" w:rsidRPr="00DA2C9E" w:rsidRDefault="005A46F5" w:rsidP="00CF5027">
            <w:pPr>
              <w:jc w:val="both"/>
              <w:rPr>
                <w:i/>
                <w:color w:val="0000FF"/>
                <w:sz w:val="10"/>
              </w:rPr>
            </w:pPr>
          </w:p>
        </w:tc>
        <w:tc>
          <w:tcPr>
            <w:tcW w:w="2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40C75" w:rsidRPr="00DA2C9E" w:rsidRDefault="00940C75" w:rsidP="002E6AA8">
            <w:pPr>
              <w:ind w:right="-104"/>
              <w:rPr>
                <w:rFonts w:ascii="Arial" w:hAnsi="Arial" w:cs="Arial"/>
                <w:b/>
                <w:sz w:val="22"/>
              </w:rPr>
            </w:pPr>
            <w:r w:rsidRPr="00DA2C9E">
              <w:rPr>
                <w:rFonts w:ascii="Arial" w:hAnsi="Arial" w:cs="Arial"/>
                <w:b/>
                <w:sz w:val="22"/>
              </w:rPr>
              <w:t xml:space="preserve">CX/MAS </w:t>
            </w:r>
            <w:r w:rsidR="007B7A64">
              <w:rPr>
                <w:rFonts w:ascii="Arial" w:hAnsi="Arial" w:cs="Arial"/>
                <w:b/>
                <w:sz w:val="22"/>
              </w:rPr>
              <w:t>13/34</w:t>
            </w:r>
            <w:r w:rsidR="001C2C17">
              <w:rPr>
                <w:rFonts w:ascii="Arial" w:hAnsi="Arial" w:cs="Arial"/>
                <w:b/>
                <w:sz w:val="22"/>
              </w:rPr>
              <w:t>/</w:t>
            </w:r>
            <w:r w:rsidRPr="00DA2C9E">
              <w:rPr>
                <w:rFonts w:ascii="Arial" w:hAnsi="Arial" w:cs="Arial"/>
                <w:b/>
                <w:sz w:val="22"/>
              </w:rPr>
              <w:t>1</w:t>
            </w:r>
          </w:p>
          <w:p w:rsidR="007B7DF5" w:rsidRPr="00DA2C9E" w:rsidRDefault="007B7DF5" w:rsidP="002E6AA8">
            <w:pPr>
              <w:ind w:right="-104"/>
              <w:rPr>
                <w:rFonts w:ascii="Arial" w:hAnsi="Arial" w:cs="Arial"/>
                <w:b/>
                <w:sz w:val="22"/>
              </w:rPr>
            </w:pPr>
          </w:p>
        </w:tc>
      </w:tr>
      <w:tr w:rsidR="00E33E44" w:rsidRPr="00DA2C9E" w:rsidTr="002E6AA8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33E44" w:rsidRPr="00DA2C9E" w:rsidRDefault="00E33E44" w:rsidP="005072F5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A2C9E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20CB6" w:rsidRDefault="00E33E44" w:rsidP="00520CB6">
            <w:pPr>
              <w:ind w:right="91"/>
              <w:rPr>
                <w:rFonts w:ascii="Arial" w:hAnsi="Arial" w:cs="Arial"/>
                <w:b/>
                <w:sz w:val="22"/>
              </w:rPr>
            </w:pPr>
            <w:r w:rsidRPr="00DA2C9E">
              <w:rPr>
                <w:rFonts w:ascii="Arial" w:hAnsi="Arial" w:cs="Arial"/>
                <w:b/>
                <w:sz w:val="22"/>
              </w:rPr>
              <w:t xml:space="preserve">Matters Referred to the Committee by the Codex </w:t>
            </w:r>
            <w:proofErr w:type="spellStart"/>
            <w:r w:rsidRPr="00DA2C9E">
              <w:rPr>
                <w:rFonts w:ascii="Arial" w:hAnsi="Arial" w:cs="Arial"/>
                <w:b/>
                <w:sz w:val="22"/>
              </w:rPr>
              <w:t>Alimentarius</w:t>
            </w:r>
            <w:proofErr w:type="spellEnd"/>
            <w:r w:rsidRPr="00DA2C9E">
              <w:rPr>
                <w:rFonts w:ascii="Arial" w:hAnsi="Arial" w:cs="Arial"/>
                <w:b/>
                <w:sz w:val="22"/>
              </w:rPr>
              <w:t xml:space="preserve"> Commission and other Codex Committees</w:t>
            </w:r>
          </w:p>
          <w:p w:rsidR="00520CB6" w:rsidRPr="00F504BB" w:rsidRDefault="00520CB6" w:rsidP="00520CB6">
            <w:pPr>
              <w:ind w:right="91"/>
              <w:rPr>
                <w:rFonts w:ascii="Arial" w:hAnsi="Arial" w:cs="Arial"/>
                <w:b/>
                <w:sz w:val="6"/>
              </w:rPr>
            </w:pPr>
          </w:p>
          <w:p w:rsidR="00304AD6" w:rsidRPr="00447D72" w:rsidRDefault="00304AD6" w:rsidP="00304AD6">
            <w:pPr>
              <w:ind w:left="77" w:right="177"/>
              <w:jc w:val="both"/>
              <w:rPr>
                <w:b/>
                <w:bCs/>
                <w:color w:val="0000FF"/>
                <w:sz w:val="26"/>
                <w:szCs w:val="28"/>
              </w:rPr>
            </w:pPr>
            <w:r w:rsidRPr="00447D72">
              <w:rPr>
                <w:b/>
                <w:color w:val="0000FF"/>
                <w:sz w:val="26"/>
                <w:szCs w:val="28"/>
              </w:rPr>
              <w:t xml:space="preserve">Mixed </w:t>
            </w:r>
            <w:r w:rsidRPr="00447D72">
              <w:rPr>
                <w:b/>
                <w:bCs/>
                <w:color w:val="0000FF"/>
                <w:sz w:val="26"/>
                <w:szCs w:val="28"/>
              </w:rPr>
              <w:t>Competence.</w:t>
            </w:r>
          </w:p>
          <w:p w:rsidR="00304AD6" w:rsidRDefault="00967007" w:rsidP="00304AD6">
            <w:pPr>
              <w:ind w:left="77" w:right="177"/>
              <w:jc w:val="both"/>
              <w:rPr>
                <w:b/>
                <w:color w:val="0000FF"/>
                <w:sz w:val="26"/>
                <w:szCs w:val="28"/>
              </w:rPr>
            </w:pPr>
            <w:r w:rsidRPr="00800C38">
              <w:rPr>
                <w:b/>
                <w:bCs/>
                <w:color w:val="FF0000"/>
                <w:sz w:val="26"/>
                <w:szCs w:val="28"/>
              </w:rPr>
              <w:t>European Union</w:t>
            </w:r>
            <w:r w:rsidR="00304AD6" w:rsidRPr="00800C38">
              <w:rPr>
                <w:b/>
                <w:color w:val="FF0000"/>
                <w:sz w:val="26"/>
                <w:szCs w:val="28"/>
              </w:rPr>
              <w:t xml:space="preserve"> Vote</w:t>
            </w:r>
            <w:r w:rsidR="00304AD6" w:rsidRPr="00447D72">
              <w:rPr>
                <w:b/>
                <w:color w:val="0000FF"/>
                <w:sz w:val="26"/>
                <w:szCs w:val="28"/>
              </w:rPr>
              <w:t>.</w:t>
            </w:r>
          </w:p>
          <w:p w:rsidR="00E33E44" w:rsidRPr="00DA2C9E" w:rsidRDefault="00E33E44" w:rsidP="00062A7A">
            <w:pPr>
              <w:ind w:left="77" w:right="127"/>
              <w:rPr>
                <w:color w:val="0000FF"/>
                <w:sz w:val="10"/>
              </w:rPr>
            </w:pPr>
          </w:p>
        </w:tc>
        <w:tc>
          <w:tcPr>
            <w:tcW w:w="2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40C75" w:rsidRPr="00DA2C9E" w:rsidRDefault="00E33E44" w:rsidP="002E6AA8">
            <w:pPr>
              <w:ind w:right="-104"/>
              <w:rPr>
                <w:rFonts w:ascii="Arial" w:hAnsi="Arial" w:cs="Arial"/>
                <w:b/>
                <w:sz w:val="22"/>
              </w:rPr>
            </w:pPr>
            <w:r w:rsidRPr="00DA2C9E">
              <w:rPr>
                <w:rFonts w:ascii="Arial" w:hAnsi="Arial" w:cs="Arial"/>
                <w:b/>
                <w:sz w:val="22"/>
                <w:lang w:val="fr-FR"/>
              </w:rPr>
              <w:t xml:space="preserve">CX/MAS </w:t>
            </w:r>
            <w:r w:rsidR="007B7A64">
              <w:rPr>
                <w:rFonts w:ascii="Arial" w:hAnsi="Arial" w:cs="Arial"/>
                <w:b/>
                <w:sz w:val="22"/>
              </w:rPr>
              <w:t>13/34</w:t>
            </w:r>
            <w:r w:rsidR="001C2C17">
              <w:rPr>
                <w:rFonts w:ascii="Arial" w:hAnsi="Arial" w:cs="Arial"/>
                <w:b/>
                <w:sz w:val="22"/>
              </w:rPr>
              <w:t>/</w:t>
            </w:r>
            <w:r w:rsidR="00940C75" w:rsidRPr="00DA2C9E">
              <w:rPr>
                <w:rFonts w:ascii="Arial" w:hAnsi="Arial" w:cs="Arial"/>
                <w:b/>
                <w:sz w:val="22"/>
              </w:rPr>
              <w:t>2</w:t>
            </w:r>
          </w:p>
          <w:p w:rsidR="00E33E44" w:rsidRPr="00DA2C9E" w:rsidRDefault="00E33E44" w:rsidP="002E6AA8">
            <w:pPr>
              <w:ind w:right="-104"/>
              <w:rPr>
                <w:rFonts w:ascii="Arial" w:hAnsi="Arial" w:cs="Arial"/>
                <w:b/>
                <w:sz w:val="22"/>
                <w:lang w:val="fr-FR"/>
              </w:rPr>
            </w:pPr>
          </w:p>
          <w:p w:rsidR="00E33E44" w:rsidRPr="00DA2C9E" w:rsidRDefault="00E33E44" w:rsidP="002E6AA8">
            <w:pPr>
              <w:ind w:right="-104"/>
              <w:rPr>
                <w:rFonts w:ascii="Arial" w:hAnsi="Arial" w:cs="Arial"/>
                <w:b/>
                <w:sz w:val="22"/>
                <w:lang w:val="fr-FR"/>
              </w:rPr>
            </w:pPr>
          </w:p>
          <w:p w:rsidR="00E33E44" w:rsidRPr="00DA2C9E" w:rsidRDefault="00E33E44" w:rsidP="002E6AA8">
            <w:pPr>
              <w:ind w:right="-104"/>
              <w:rPr>
                <w:rFonts w:ascii="Arial" w:hAnsi="Arial" w:cs="Arial"/>
                <w:b/>
                <w:sz w:val="22"/>
                <w:lang w:val="fr-FR"/>
              </w:rPr>
            </w:pPr>
          </w:p>
        </w:tc>
      </w:tr>
      <w:tr w:rsidR="007B7A64" w:rsidRPr="00DA2C9E" w:rsidTr="002E6AA8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7A64" w:rsidRPr="00DA2C9E" w:rsidRDefault="007B7A64" w:rsidP="00876E1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3E29">
              <w:rPr>
                <w:lang w:val="pt-PT"/>
              </w:rPr>
              <w:br w:type="page"/>
            </w:r>
            <w:r>
              <w:rPr>
                <w:rFonts w:ascii="Arial" w:hAnsi="Arial" w:cs="Arial"/>
                <w:b/>
                <w:sz w:val="22"/>
              </w:rPr>
              <w:t>3</w:t>
            </w:r>
          </w:p>
          <w:p w:rsidR="007B7A64" w:rsidRPr="00DA2C9E" w:rsidRDefault="007B7A64" w:rsidP="00876E1E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7A64" w:rsidRPr="00DA2C9E" w:rsidRDefault="007B7A64" w:rsidP="00876E1E">
            <w:pPr>
              <w:ind w:right="91"/>
              <w:rPr>
                <w:rFonts w:ascii="Arial" w:hAnsi="Arial" w:cs="Arial"/>
                <w:b/>
                <w:sz w:val="22"/>
              </w:rPr>
            </w:pPr>
            <w:r w:rsidRPr="00DA2C9E">
              <w:rPr>
                <w:rFonts w:ascii="Arial" w:hAnsi="Arial" w:cs="Arial"/>
                <w:b/>
                <w:sz w:val="22"/>
              </w:rPr>
              <w:t xml:space="preserve">Endorsement of Methods of Analysis Provisions in Codex Standards </w:t>
            </w:r>
          </w:p>
          <w:p w:rsidR="007B7A64" w:rsidRPr="00DA2C9E" w:rsidRDefault="007B7A64" w:rsidP="00876E1E">
            <w:pPr>
              <w:ind w:left="504" w:right="91" w:hanging="504"/>
              <w:rPr>
                <w:rFonts w:ascii="Arial" w:hAnsi="Arial" w:cs="Arial"/>
                <w:b/>
                <w:sz w:val="8"/>
              </w:rPr>
            </w:pPr>
          </w:p>
          <w:p w:rsidR="007B7A64" w:rsidRPr="00DA2C9E" w:rsidRDefault="007B7A64" w:rsidP="00876E1E">
            <w:pPr>
              <w:ind w:left="77" w:right="177"/>
              <w:jc w:val="both"/>
              <w:rPr>
                <w:b/>
                <w:bCs/>
                <w:color w:val="0000FF"/>
                <w:sz w:val="26"/>
                <w:szCs w:val="28"/>
              </w:rPr>
            </w:pPr>
            <w:r w:rsidRPr="00DA2C9E">
              <w:rPr>
                <w:b/>
                <w:color w:val="0000FF"/>
                <w:sz w:val="26"/>
                <w:szCs w:val="28"/>
              </w:rPr>
              <w:t xml:space="preserve">Mixed </w:t>
            </w:r>
            <w:r w:rsidRPr="00DA2C9E">
              <w:rPr>
                <w:b/>
                <w:bCs/>
                <w:color w:val="0000FF"/>
                <w:sz w:val="26"/>
                <w:szCs w:val="28"/>
              </w:rPr>
              <w:t>Competence.</w:t>
            </w:r>
          </w:p>
          <w:p w:rsidR="007B7A64" w:rsidRDefault="007B7A64" w:rsidP="00876E1E">
            <w:pPr>
              <w:ind w:left="77" w:right="177"/>
              <w:jc w:val="both"/>
              <w:rPr>
                <w:b/>
                <w:color w:val="0000FF"/>
                <w:sz w:val="26"/>
                <w:szCs w:val="28"/>
              </w:rPr>
            </w:pPr>
            <w:r w:rsidRPr="00DA2C9E">
              <w:rPr>
                <w:b/>
                <w:bCs/>
                <w:color w:val="0000FF"/>
                <w:sz w:val="26"/>
                <w:szCs w:val="28"/>
              </w:rPr>
              <w:t>Member</w:t>
            </w:r>
            <w:r w:rsidRPr="00DA2C9E">
              <w:rPr>
                <w:b/>
                <w:color w:val="0000FF"/>
                <w:sz w:val="26"/>
                <w:szCs w:val="28"/>
              </w:rPr>
              <w:t xml:space="preserve"> States Vote.</w:t>
            </w:r>
          </w:p>
          <w:p w:rsidR="007B7A64" w:rsidRPr="00520CB6" w:rsidRDefault="007B7A64" w:rsidP="00876E1E">
            <w:pPr>
              <w:ind w:left="77" w:right="177"/>
              <w:jc w:val="both"/>
              <w:rPr>
                <w:b/>
                <w:color w:val="0000FF"/>
                <w:sz w:val="12"/>
                <w:szCs w:val="28"/>
              </w:rPr>
            </w:pPr>
          </w:p>
        </w:tc>
        <w:tc>
          <w:tcPr>
            <w:tcW w:w="2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7A64" w:rsidRDefault="007B7A64" w:rsidP="00876E1E">
            <w:pPr>
              <w:ind w:right="-104"/>
              <w:rPr>
                <w:rFonts w:ascii="Arial" w:hAnsi="Arial" w:cs="Arial"/>
                <w:b/>
                <w:sz w:val="22"/>
                <w:lang w:val="pt-PT"/>
              </w:rPr>
            </w:pPr>
            <w:r w:rsidRPr="00DA2C9E">
              <w:rPr>
                <w:rFonts w:ascii="Arial" w:hAnsi="Arial" w:cs="Arial"/>
                <w:b/>
                <w:sz w:val="22"/>
                <w:lang w:val="pt-PT"/>
              </w:rPr>
              <w:t xml:space="preserve">CX/MAS </w:t>
            </w:r>
            <w:r>
              <w:rPr>
                <w:rFonts w:ascii="Arial" w:hAnsi="Arial" w:cs="Arial"/>
                <w:b/>
                <w:sz w:val="22"/>
                <w:lang w:val="pt-PT"/>
              </w:rPr>
              <w:t>13/34/3</w:t>
            </w:r>
          </w:p>
          <w:p w:rsidR="007B7A64" w:rsidRPr="00262B29" w:rsidRDefault="007B7A64" w:rsidP="00876E1E">
            <w:pPr>
              <w:ind w:left="504" w:right="91" w:hanging="504"/>
              <w:rPr>
                <w:rFonts w:ascii="Arial" w:hAnsi="Arial" w:cs="Arial"/>
                <w:b/>
                <w:sz w:val="22"/>
                <w:lang w:val="pt-PT"/>
              </w:rPr>
            </w:pPr>
          </w:p>
        </w:tc>
      </w:tr>
      <w:tr w:rsidR="007B7A64" w:rsidRPr="007B7A64" w:rsidTr="002E6AA8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7A64" w:rsidRDefault="007B7A64" w:rsidP="005072F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</w:p>
          <w:p w:rsidR="007B7A64" w:rsidRPr="00DA2C9E" w:rsidRDefault="007B7A64" w:rsidP="005072F5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7A64" w:rsidRDefault="007B7A64" w:rsidP="00520CB6">
            <w:pPr>
              <w:ind w:right="91"/>
              <w:rPr>
                <w:rFonts w:ascii="Arial" w:hAnsi="Arial" w:cs="Arial"/>
                <w:b/>
                <w:sz w:val="22"/>
              </w:rPr>
            </w:pPr>
            <w:r w:rsidRPr="001C2C17">
              <w:rPr>
                <w:rFonts w:ascii="Arial" w:hAnsi="Arial" w:cs="Arial"/>
                <w:b/>
                <w:sz w:val="22"/>
              </w:rPr>
              <w:t>Proposed Draft Principles for the Use of Sampling and Testing in International Food Trade</w:t>
            </w:r>
          </w:p>
          <w:p w:rsidR="007B7A64" w:rsidRPr="001C2C17" w:rsidRDefault="007B7A64" w:rsidP="007B7A64">
            <w:pPr>
              <w:ind w:right="91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7A64" w:rsidRDefault="007B7A64" w:rsidP="002E6AA8">
            <w:pPr>
              <w:ind w:right="-104"/>
              <w:rPr>
                <w:b/>
                <w:sz w:val="12"/>
                <w:szCs w:val="28"/>
                <w:lang w:val="pt-PT"/>
              </w:rPr>
            </w:pPr>
          </w:p>
          <w:p w:rsidR="007B7A64" w:rsidRPr="00585026" w:rsidRDefault="007B7A64" w:rsidP="002E6AA8">
            <w:pPr>
              <w:ind w:right="-104"/>
              <w:rPr>
                <w:b/>
                <w:sz w:val="12"/>
                <w:szCs w:val="28"/>
                <w:lang w:val="pt-PT"/>
              </w:rPr>
            </w:pPr>
          </w:p>
          <w:p w:rsidR="007B7A64" w:rsidRPr="007B7A64" w:rsidRDefault="007B7A64" w:rsidP="002E6AA8">
            <w:pPr>
              <w:ind w:right="-104"/>
              <w:rPr>
                <w:rFonts w:ascii="Arial" w:hAnsi="Arial" w:cs="Arial"/>
                <w:b/>
                <w:sz w:val="22"/>
                <w:lang w:val="pt-PT"/>
              </w:rPr>
            </w:pPr>
          </w:p>
        </w:tc>
      </w:tr>
      <w:tr w:rsidR="007B7A64" w:rsidRPr="007B7A64" w:rsidTr="002E6AA8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7A64" w:rsidRPr="00DA2C9E" w:rsidRDefault="007B7A64" w:rsidP="005072F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4 a) 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7A64" w:rsidRDefault="007B7A64" w:rsidP="007B7A64">
            <w:pPr>
              <w:ind w:right="91"/>
              <w:rPr>
                <w:rFonts w:ascii="Arial" w:hAnsi="Arial" w:cs="Arial"/>
                <w:b/>
                <w:sz w:val="22"/>
              </w:rPr>
            </w:pPr>
            <w:r w:rsidRPr="007B7A64">
              <w:rPr>
                <w:rFonts w:ascii="Arial" w:hAnsi="Arial" w:cs="Arial"/>
                <w:b/>
                <w:sz w:val="22"/>
              </w:rPr>
              <w:t>Draft Section on Principles at Step 7</w:t>
            </w:r>
          </w:p>
          <w:p w:rsidR="007B7A64" w:rsidRDefault="007B7A64" w:rsidP="007B7A64">
            <w:pPr>
              <w:ind w:right="91"/>
              <w:rPr>
                <w:rFonts w:ascii="Arial" w:hAnsi="Arial" w:cs="Arial"/>
                <w:b/>
                <w:sz w:val="22"/>
              </w:rPr>
            </w:pPr>
          </w:p>
          <w:p w:rsidR="007B7A64" w:rsidRDefault="007B7A64" w:rsidP="007B7A64">
            <w:pPr>
              <w:ind w:right="91"/>
              <w:rPr>
                <w:rFonts w:ascii="Arial" w:hAnsi="Arial" w:cs="Arial"/>
                <w:b/>
                <w:sz w:val="22"/>
              </w:rPr>
            </w:pPr>
            <w:r w:rsidRPr="007B7A64">
              <w:rPr>
                <w:rFonts w:ascii="Arial" w:hAnsi="Arial" w:cs="Arial"/>
                <w:b/>
                <w:sz w:val="22"/>
              </w:rPr>
              <w:t>- Comments at Step 6</w:t>
            </w:r>
          </w:p>
          <w:p w:rsidR="003D64B3" w:rsidRDefault="003D64B3" w:rsidP="007B7A64">
            <w:pPr>
              <w:ind w:right="91"/>
              <w:rPr>
                <w:rFonts w:ascii="Arial" w:hAnsi="Arial" w:cs="Arial"/>
                <w:b/>
                <w:sz w:val="22"/>
              </w:rPr>
            </w:pPr>
          </w:p>
          <w:p w:rsidR="003D64B3" w:rsidRPr="00DA2C9E" w:rsidRDefault="003D64B3" w:rsidP="003D64B3">
            <w:pPr>
              <w:ind w:left="77" w:right="177"/>
              <w:jc w:val="both"/>
              <w:rPr>
                <w:b/>
                <w:bCs/>
                <w:color w:val="0000FF"/>
                <w:sz w:val="26"/>
                <w:szCs w:val="28"/>
              </w:rPr>
            </w:pPr>
            <w:r w:rsidRPr="00DA2C9E">
              <w:rPr>
                <w:b/>
                <w:color w:val="0000FF"/>
                <w:sz w:val="26"/>
                <w:szCs w:val="28"/>
              </w:rPr>
              <w:t xml:space="preserve">Mixed </w:t>
            </w:r>
            <w:r w:rsidRPr="00DA2C9E">
              <w:rPr>
                <w:b/>
                <w:bCs/>
                <w:color w:val="0000FF"/>
                <w:sz w:val="26"/>
                <w:szCs w:val="28"/>
              </w:rPr>
              <w:t>Competence.</w:t>
            </w:r>
          </w:p>
          <w:p w:rsidR="003D64B3" w:rsidRDefault="003D64B3" w:rsidP="003D64B3">
            <w:pPr>
              <w:ind w:left="77" w:right="177"/>
              <w:jc w:val="both"/>
              <w:rPr>
                <w:b/>
                <w:color w:val="0000FF"/>
                <w:sz w:val="26"/>
                <w:szCs w:val="28"/>
              </w:rPr>
            </w:pPr>
            <w:r w:rsidRPr="00DA2C9E">
              <w:rPr>
                <w:b/>
                <w:bCs/>
                <w:color w:val="0000FF"/>
                <w:sz w:val="26"/>
                <w:szCs w:val="28"/>
              </w:rPr>
              <w:t>Member</w:t>
            </w:r>
            <w:r w:rsidRPr="00DA2C9E">
              <w:rPr>
                <w:b/>
                <w:color w:val="0000FF"/>
                <w:sz w:val="26"/>
                <w:szCs w:val="28"/>
              </w:rPr>
              <w:t xml:space="preserve"> States Vote.</w:t>
            </w:r>
          </w:p>
          <w:p w:rsidR="007B7A64" w:rsidRPr="00520CB6" w:rsidRDefault="007B7A64" w:rsidP="003D64B3">
            <w:pPr>
              <w:ind w:right="91"/>
              <w:rPr>
                <w:b/>
                <w:color w:val="0000FF"/>
                <w:sz w:val="12"/>
                <w:szCs w:val="28"/>
              </w:rPr>
            </w:pPr>
          </w:p>
        </w:tc>
        <w:tc>
          <w:tcPr>
            <w:tcW w:w="2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5027" w:rsidRDefault="007B7A64" w:rsidP="007B7A64">
            <w:pPr>
              <w:ind w:right="-104"/>
              <w:rPr>
                <w:rFonts w:ascii="Arial" w:hAnsi="Arial" w:cs="Arial"/>
                <w:b/>
                <w:sz w:val="22"/>
                <w:lang w:val="pt-PT"/>
              </w:rPr>
            </w:pPr>
            <w:r w:rsidRPr="007B7A64">
              <w:rPr>
                <w:rFonts w:ascii="Arial" w:hAnsi="Arial" w:cs="Arial"/>
                <w:b/>
                <w:sz w:val="22"/>
                <w:lang w:val="pt-PT"/>
              </w:rPr>
              <w:t xml:space="preserve">REP12/MAS </w:t>
            </w:r>
          </w:p>
          <w:p w:rsidR="007B7A64" w:rsidRDefault="007B7A64" w:rsidP="007B7A64">
            <w:pPr>
              <w:ind w:right="-104"/>
              <w:rPr>
                <w:rFonts w:ascii="Arial" w:hAnsi="Arial" w:cs="Arial"/>
                <w:b/>
                <w:sz w:val="22"/>
                <w:lang w:val="pt-PT"/>
              </w:rPr>
            </w:pPr>
            <w:r w:rsidRPr="007B7A64">
              <w:rPr>
                <w:rFonts w:ascii="Arial" w:hAnsi="Arial" w:cs="Arial"/>
                <w:b/>
                <w:sz w:val="22"/>
                <w:lang w:val="pt-PT"/>
              </w:rPr>
              <w:t>Appendix IV</w:t>
            </w:r>
          </w:p>
          <w:p w:rsidR="00CF5027" w:rsidRPr="007B7A64" w:rsidRDefault="00CF5027" w:rsidP="007B7A64">
            <w:pPr>
              <w:ind w:right="-104"/>
              <w:rPr>
                <w:rFonts w:ascii="Arial" w:hAnsi="Arial" w:cs="Arial"/>
                <w:b/>
                <w:sz w:val="22"/>
                <w:lang w:val="pt-PT"/>
              </w:rPr>
            </w:pPr>
          </w:p>
          <w:p w:rsidR="00CF5027" w:rsidRDefault="007B7A64" w:rsidP="007B7A64">
            <w:pPr>
              <w:ind w:right="-104"/>
              <w:rPr>
                <w:rFonts w:ascii="Arial" w:hAnsi="Arial" w:cs="Arial"/>
                <w:b/>
                <w:sz w:val="22"/>
                <w:lang w:val="pt-PT"/>
              </w:rPr>
            </w:pPr>
            <w:r w:rsidRPr="007B7A64">
              <w:rPr>
                <w:rFonts w:ascii="Arial" w:hAnsi="Arial" w:cs="Arial"/>
                <w:b/>
                <w:sz w:val="22"/>
                <w:lang w:val="pt-PT"/>
              </w:rPr>
              <w:t>CL 2012/33-MAS</w:t>
            </w:r>
          </w:p>
          <w:p w:rsidR="00CF5027" w:rsidRDefault="00CF5027" w:rsidP="007B7A64">
            <w:pPr>
              <w:ind w:right="-104"/>
              <w:rPr>
                <w:rFonts w:ascii="Arial" w:hAnsi="Arial" w:cs="Arial"/>
                <w:b/>
                <w:sz w:val="22"/>
                <w:lang w:val="pt-PT"/>
              </w:rPr>
            </w:pPr>
          </w:p>
          <w:p w:rsidR="007B7A64" w:rsidRPr="007B7A64" w:rsidRDefault="007B7A64" w:rsidP="00CF5027">
            <w:pPr>
              <w:ind w:right="-104"/>
              <w:rPr>
                <w:rFonts w:ascii="Arial" w:hAnsi="Arial" w:cs="Arial"/>
                <w:b/>
                <w:sz w:val="22"/>
                <w:lang w:val="pt-PT"/>
              </w:rPr>
            </w:pPr>
            <w:r w:rsidRPr="00DA2C9E">
              <w:rPr>
                <w:rFonts w:ascii="Arial" w:hAnsi="Arial" w:cs="Arial"/>
                <w:b/>
                <w:sz w:val="22"/>
                <w:lang w:val="pt-PT"/>
              </w:rPr>
              <w:t xml:space="preserve">CX/MAS </w:t>
            </w:r>
            <w:r>
              <w:rPr>
                <w:rFonts w:ascii="Arial" w:hAnsi="Arial" w:cs="Arial"/>
                <w:b/>
                <w:sz w:val="22"/>
                <w:lang w:val="pt-PT"/>
              </w:rPr>
              <w:t>13/34/4</w:t>
            </w:r>
          </w:p>
        </w:tc>
      </w:tr>
      <w:tr w:rsidR="007B7A64" w:rsidRPr="000C3C06" w:rsidTr="002E6AA8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7A64" w:rsidRDefault="007B7A64" w:rsidP="005072F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4 b) 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7A64" w:rsidRDefault="007B7A64" w:rsidP="007B7A64">
            <w:pPr>
              <w:ind w:right="91"/>
              <w:rPr>
                <w:rFonts w:ascii="Arial" w:hAnsi="Arial" w:cs="Arial"/>
                <w:b/>
                <w:sz w:val="22"/>
              </w:rPr>
            </w:pPr>
            <w:r w:rsidRPr="007B7A64">
              <w:rPr>
                <w:rFonts w:ascii="Arial" w:hAnsi="Arial" w:cs="Arial"/>
                <w:b/>
                <w:sz w:val="22"/>
              </w:rPr>
              <w:t>Other sections at Step 4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7B7A64" w:rsidRDefault="007B7A64" w:rsidP="007B7A64">
            <w:pPr>
              <w:ind w:right="91"/>
              <w:rPr>
                <w:rFonts w:ascii="Arial" w:hAnsi="Arial" w:cs="Arial"/>
                <w:b/>
                <w:sz w:val="22"/>
              </w:rPr>
            </w:pPr>
          </w:p>
          <w:p w:rsidR="007B7A64" w:rsidRDefault="007B7A64" w:rsidP="007B7A64">
            <w:pPr>
              <w:ind w:right="91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- Comments at Step 3</w:t>
            </w:r>
          </w:p>
          <w:p w:rsidR="007B7A64" w:rsidRDefault="007B7A64" w:rsidP="007B7A64">
            <w:pPr>
              <w:ind w:right="91"/>
              <w:rPr>
                <w:rFonts w:ascii="Arial" w:hAnsi="Arial" w:cs="Arial"/>
                <w:b/>
                <w:sz w:val="22"/>
              </w:rPr>
            </w:pPr>
          </w:p>
          <w:p w:rsidR="007B7A64" w:rsidRPr="003D64B3" w:rsidRDefault="003D64B3" w:rsidP="000C3C06">
            <w:pPr>
              <w:ind w:left="77" w:right="177"/>
              <w:jc w:val="both"/>
              <w:rPr>
                <w:rFonts w:ascii="Arial" w:hAnsi="Arial" w:cs="Arial"/>
                <w:b/>
                <w:sz w:val="22"/>
                <w:lang w:val="pt-PT"/>
              </w:rPr>
            </w:pPr>
            <w:r w:rsidRPr="003D64B3">
              <w:rPr>
                <w:b/>
                <w:color w:val="0000FF"/>
                <w:sz w:val="26"/>
                <w:szCs w:val="28"/>
              </w:rPr>
              <w:t>Idem as for Item 4 a)</w:t>
            </w:r>
          </w:p>
        </w:tc>
        <w:tc>
          <w:tcPr>
            <w:tcW w:w="2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5027" w:rsidRPr="000C3C06" w:rsidRDefault="00CF5027" w:rsidP="00CF5027">
            <w:pPr>
              <w:ind w:left="504" w:right="91" w:hanging="504"/>
              <w:rPr>
                <w:rFonts w:ascii="Arial" w:hAnsi="Arial" w:cs="Arial"/>
                <w:b/>
                <w:sz w:val="22"/>
                <w:lang w:val="pt-PT"/>
              </w:rPr>
            </w:pPr>
            <w:r w:rsidRPr="000C3C06">
              <w:rPr>
                <w:rFonts w:ascii="Arial" w:hAnsi="Arial" w:cs="Arial"/>
                <w:b/>
                <w:sz w:val="22"/>
                <w:lang w:val="pt-PT"/>
              </w:rPr>
              <w:t>CX/MAS 13/34/5</w:t>
            </w:r>
          </w:p>
          <w:p w:rsidR="00CF5027" w:rsidRPr="000C3C06" w:rsidRDefault="00CF5027" w:rsidP="00CF5027">
            <w:pPr>
              <w:ind w:left="504" w:right="91" w:hanging="504"/>
              <w:rPr>
                <w:rFonts w:ascii="Arial" w:hAnsi="Arial" w:cs="Arial"/>
                <w:b/>
                <w:sz w:val="22"/>
                <w:lang w:val="pt-PT"/>
              </w:rPr>
            </w:pPr>
          </w:p>
          <w:p w:rsidR="007B7A64" w:rsidRPr="000C3C06" w:rsidRDefault="00CF5027" w:rsidP="00CF5027">
            <w:pPr>
              <w:ind w:left="504" w:right="91" w:hanging="504"/>
              <w:rPr>
                <w:rFonts w:ascii="Arial" w:hAnsi="Arial" w:cs="Arial"/>
                <w:b/>
                <w:sz w:val="22"/>
                <w:lang w:val="pt-PT"/>
              </w:rPr>
            </w:pPr>
            <w:r w:rsidRPr="000C3C06">
              <w:rPr>
                <w:rFonts w:ascii="Arial" w:hAnsi="Arial" w:cs="Arial"/>
                <w:b/>
                <w:sz w:val="22"/>
                <w:lang w:val="pt-PT"/>
              </w:rPr>
              <w:t>CX/MAS 13/34/5-Add.1</w:t>
            </w:r>
          </w:p>
        </w:tc>
      </w:tr>
      <w:tr w:rsidR="007B7A64" w:rsidRPr="00DA2C9E" w:rsidTr="002E6AA8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7A64" w:rsidRPr="00DA2C9E" w:rsidRDefault="007B7A64" w:rsidP="00B35CC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7A64" w:rsidRPr="00703EB7" w:rsidRDefault="00CF5027" w:rsidP="00B35CCE">
            <w:pPr>
              <w:ind w:right="91"/>
              <w:rPr>
                <w:rFonts w:ascii="Arial" w:hAnsi="Arial" w:cs="Arial"/>
                <w:b/>
                <w:sz w:val="22"/>
              </w:rPr>
            </w:pPr>
            <w:r w:rsidRPr="00CF5027">
              <w:rPr>
                <w:rFonts w:ascii="Arial" w:hAnsi="Arial" w:cs="Arial"/>
                <w:b/>
                <w:sz w:val="22"/>
              </w:rPr>
              <w:t>Discussion paper on the update of references to methods of analysis</w:t>
            </w:r>
          </w:p>
          <w:p w:rsidR="00CF5027" w:rsidRPr="000C3C06" w:rsidRDefault="00CF5027" w:rsidP="008B72A9">
            <w:pPr>
              <w:ind w:left="77" w:right="177"/>
              <w:rPr>
                <w:b/>
                <w:color w:val="0000FF"/>
                <w:sz w:val="16"/>
                <w:szCs w:val="16"/>
              </w:rPr>
            </w:pPr>
          </w:p>
          <w:p w:rsidR="00CF5027" w:rsidRPr="00DA2C9E" w:rsidRDefault="00CF5027" w:rsidP="00CF5027">
            <w:pPr>
              <w:ind w:left="77" w:right="177"/>
              <w:jc w:val="both"/>
              <w:rPr>
                <w:b/>
                <w:bCs/>
                <w:color w:val="0000FF"/>
                <w:sz w:val="26"/>
                <w:szCs w:val="28"/>
              </w:rPr>
            </w:pPr>
            <w:r w:rsidRPr="00DA2C9E">
              <w:rPr>
                <w:b/>
                <w:color w:val="0000FF"/>
                <w:sz w:val="26"/>
                <w:szCs w:val="28"/>
              </w:rPr>
              <w:t xml:space="preserve">Mixed </w:t>
            </w:r>
            <w:r w:rsidRPr="00DA2C9E">
              <w:rPr>
                <w:b/>
                <w:bCs/>
                <w:color w:val="0000FF"/>
                <w:sz w:val="26"/>
                <w:szCs w:val="28"/>
              </w:rPr>
              <w:t>Competence.</w:t>
            </w:r>
          </w:p>
          <w:p w:rsidR="00CF5027" w:rsidRDefault="00CF5027" w:rsidP="00CF5027">
            <w:pPr>
              <w:ind w:left="77" w:right="177"/>
              <w:jc w:val="both"/>
              <w:rPr>
                <w:b/>
                <w:color w:val="0000FF"/>
                <w:sz w:val="26"/>
                <w:szCs w:val="28"/>
              </w:rPr>
            </w:pPr>
            <w:r w:rsidRPr="00DA2C9E">
              <w:rPr>
                <w:b/>
                <w:bCs/>
                <w:color w:val="0000FF"/>
                <w:sz w:val="26"/>
                <w:szCs w:val="28"/>
              </w:rPr>
              <w:t>Member</w:t>
            </w:r>
            <w:r w:rsidRPr="00DA2C9E">
              <w:rPr>
                <w:b/>
                <w:color w:val="0000FF"/>
                <w:sz w:val="26"/>
                <w:szCs w:val="28"/>
              </w:rPr>
              <w:t xml:space="preserve"> States Vote.</w:t>
            </w:r>
          </w:p>
          <w:p w:rsidR="007B7A64" w:rsidRPr="00562747" w:rsidRDefault="007B7A64" w:rsidP="00CF5027">
            <w:pPr>
              <w:jc w:val="both"/>
              <w:rPr>
                <w:b/>
                <w:color w:val="0000FF"/>
                <w:sz w:val="26"/>
                <w:szCs w:val="28"/>
              </w:rPr>
            </w:pPr>
          </w:p>
        </w:tc>
        <w:tc>
          <w:tcPr>
            <w:tcW w:w="2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B7A64" w:rsidRPr="0025051F" w:rsidRDefault="007B7A64" w:rsidP="002E6AA8">
            <w:pPr>
              <w:ind w:left="539" w:right="-104" w:hanging="539"/>
              <w:rPr>
                <w:rFonts w:ascii="Arial" w:hAnsi="Arial" w:cs="Arial"/>
                <w:b/>
                <w:sz w:val="22"/>
                <w:lang w:val="es-ES"/>
              </w:rPr>
            </w:pPr>
            <w:r w:rsidRPr="00DA2C9E">
              <w:rPr>
                <w:rFonts w:ascii="Arial" w:hAnsi="Arial" w:cs="Arial"/>
                <w:b/>
                <w:sz w:val="22"/>
                <w:lang w:val="es-ES"/>
              </w:rPr>
              <w:lastRenderedPageBreak/>
              <w:t xml:space="preserve">CX/MAS </w:t>
            </w:r>
            <w:r>
              <w:rPr>
                <w:rFonts w:ascii="Arial" w:hAnsi="Arial" w:cs="Arial"/>
                <w:b/>
                <w:sz w:val="22"/>
                <w:lang w:val="es-ES"/>
              </w:rPr>
              <w:t>13/34/</w:t>
            </w:r>
            <w:r w:rsidR="00CF5027">
              <w:rPr>
                <w:rFonts w:ascii="Arial" w:hAnsi="Arial" w:cs="Arial"/>
                <w:b/>
                <w:sz w:val="22"/>
                <w:lang w:val="es-ES"/>
              </w:rPr>
              <w:t>6</w:t>
            </w:r>
          </w:p>
          <w:p w:rsidR="007B7A64" w:rsidRPr="00DA2C9E" w:rsidRDefault="007B7A64" w:rsidP="002E6AA8">
            <w:pPr>
              <w:autoSpaceDE w:val="0"/>
              <w:autoSpaceDN w:val="0"/>
              <w:adjustRightInd w:val="0"/>
              <w:ind w:right="-104"/>
              <w:rPr>
                <w:rFonts w:ascii="Arial" w:hAnsi="Arial" w:cs="Arial"/>
                <w:b/>
                <w:sz w:val="22"/>
                <w:lang w:val="es-ES"/>
              </w:rPr>
            </w:pPr>
          </w:p>
        </w:tc>
      </w:tr>
      <w:tr w:rsidR="00B23E29" w:rsidRPr="00DA2C9E" w:rsidTr="00137BF6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3E29" w:rsidRPr="00DA2C9E" w:rsidRDefault="001C2C17" w:rsidP="005072F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6</w:t>
            </w:r>
          </w:p>
        </w:tc>
        <w:tc>
          <w:tcPr>
            <w:tcW w:w="6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3E29" w:rsidRPr="00DA2C9E" w:rsidRDefault="00B23E29" w:rsidP="00940C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DA2C9E">
              <w:rPr>
                <w:rFonts w:ascii="Arial" w:hAnsi="Arial" w:cs="Arial"/>
                <w:b/>
                <w:sz w:val="22"/>
              </w:rPr>
              <w:t>Report of an Inter-Agency Meeting on Methods of Analysis</w:t>
            </w:r>
          </w:p>
          <w:p w:rsidR="00B23E29" w:rsidRPr="00DA2C9E" w:rsidRDefault="00B23E29" w:rsidP="00B17AE0">
            <w:pPr>
              <w:ind w:left="77" w:right="177"/>
              <w:rPr>
                <w:b/>
                <w:color w:val="0000FF"/>
                <w:sz w:val="10"/>
                <w:szCs w:val="28"/>
              </w:rPr>
            </w:pPr>
          </w:p>
          <w:p w:rsidR="00B23E29" w:rsidRPr="00DA2C9E" w:rsidRDefault="00B23E29" w:rsidP="00544D06">
            <w:pPr>
              <w:ind w:left="77" w:right="177"/>
              <w:rPr>
                <w:b/>
                <w:bCs/>
                <w:color w:val="0000FF"/>
                <w:sz w:val="26"/>
                <w:szCs w:val="28"/>
              </w:rPr>
            </w:pPr>
            <w:r w:rsidRPr="00DA2C9E">
              <w:rPr>
                <w:b/>
                <w:color w:val="0000FF"/>
                <w:sz w:val="26"/>
                <w:szCs w:val="28"/>
              </w:rPr>
              <w:t xml:space="preserve">Mixed </w:t>
            </w:r>
            <w:r w:rsidRPr="00DA2C9E">
              <w:rPr>
                <w:b/>
                <w:bCs/>
                <w:color w:val="0000FF"/>
                <w:sz w:val="26"/>
                <w:szCs w:val="28"/>
              </w:rPr>
              <w:t>Competence.</w:t>
            </w:r>
          </w:p>
          <w:p w:rsidR="00B23E29" w:rsidRDefault="00B23E29" w:rsidP="00544D06">
            <w:pPr>
              <w:ind w:left="77" w:right="177"/>
              <w:rPr>
                <w:b/>
                <w:color w:val="0000FF"/>
                <w:sz w:val="26"/>
                <w:szCs w:val="28"/>
              </w:rPr>
            </w:pPr>
            <w:r w:rsidRPr="00DA2C9E">
              <w:rPr>
                <w:b/>
                <w:bCs/>
                <w:color w:val="0000FF"/>
                <w:sz w:val="26"/>
                <w:szCs w:val="28"/>
              </w:rPr>
              <w:t>Member St</w:t>
            </w:r>
            <w:r w:rsidRPr="00DA2C9E">
              <w:rPr>
                <w:b/>
                <w:color w:val="0000FF"/>
                <w:sz w:val="26"/>
                <w:szCs w:val="28"/>
              </w:rPr>
              <w:t>ates Vote.</w:t>
            </w:r>
          </w:p>
          <w:p w:rsidR="00B23E29" w:rsidRPr="00DA2C9E" w:rsidRDefault="00B23E29" w:rsidP="00520CB6">
            <w:pPr>
              <w:ind w:left="77" w:right="177"/>
              <w:jc w:val="both"/>
              <w:rPr>
                <w:sz w:val="10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3E29" w:rsidRPr="00DA2C9E" w:rsidRDefault="00B23E29" w:rsidP="00940C75">
            <w:pPr>
              <w:ind w:left="539" w:right="-104" w:hanging="539"/>
              <w:rPr>
                <w:rFonts w:ascii="Arial" w:hAnsi="Arial" w:cs="Arial"/>
                <w:b/>
                <w:sz w:val="22"/>
              </w:rPr>
            </w:pPr>
            <w:r w:rsidRPr="00DA2C9E">
              <w:rPr>
                <w:rFonts w:ascii="Arial" w:hAnsi="Arial" w:cs="Arial"/>
                <w:b/>
                <w:sz w:val="22"/>
              </w:rPr>
              <w:t xml:space="preserve">CRD </w:t>
            </w:r>
            <w:r w:rsidR="00CF5027">
              <w:rPr>
                <w:rFonts w:ascii="Arial" w:hAnsi="Arial" w:cs="Arial"/>
                <w:b/>
                <w:sz w:val="22"/>
              </w:rPr>
              <w:t>1</w:t>
            </w:r>
          </w:p>
          <w:p w:rsidR="00B23E29" w:rsidRPr="00DA2C9E" w:rsidRDefault="00B23E29" w:rsidP="00956975">
            <w:pPr>
              <w:autoSpaceDE w:val="0"/>
              <w:autoSpaceDN w:val="0"/>
              <w:adjustRightInd w:val="0"/>
              <w:ind w:right="-104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B23E29" w:rsidRPr="00DA2C9E" w:rsidTr="00137BF6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3E29" w:rsidRPr="00DA2C9E" w:rsidRDefault="001C2C17" w:rsidP="005072F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7</w:t>
            </w:r>
          </w:p>
        </w:tc>
        <w:tc>
          <w:tcPr>
            <w:tcW w:w="6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3E29" w:rsidRPr="00DA2C9E" w:rsidRDefault="00B23E29" w:rsidP="0061174C">
            <w:pPr>
              <w:autoSpaceDE w:val="0"/>
              <w:autoSpaceDN w:val="0"/>
              <w:adjustRightInd w:val="0"/>
              <w:ind w:right="91"/>
              <w:rPr>
                <w:rFonts w:ascii="Arial" w:hAnsi="Arial" w:cs="Arial"/>
                <w:b/>
                <w:sz w:val="22"/>
              </w:rPr>
            </w:pPr>
            <w:r w:rsidRPr="00DA2C9E">
              <w:rPr>
                <w:rFonts w:ascii="Arial" w:hAnsi="Arial" w:cs="Arial"/>
                <w:b/>
                <w:sz w:val="22"/>
              </w:rPr>
              <w:t>Other Business and Future Work</w:t>
            </w:r>
          </w:p>
          <w:p w:rsidR="00B23E29" w:rsidRPr="00DA2C9E" w:rsidRDefault="00B23E29" w:rsidP="00DB4407">
            <w:pPr>
              <w:pStyle w:val="NormalWeb"/>
              <w:spacing w:before="0" w:beforeAutospacing="0" w:after="0" w:afterAutospacing="0"/>
              <w:ind w:right="91"/>
              <w:rPr>
                <w:sz w:val="8"/>
              </w:rPr>
            </w:pPr>
          </w:p>
          <w:p w:rsidR="00B23E29" w:rsidRPr="00DA2C9E" w:rsidRDefault="00B23E29" w:rsidP="00DB4407">
            <w:pPr>
              <w:ind w:left="77" w:right="127"/>
              <w:rPr>
                <w:b/>
                <w:bCs/>
                <w:color w:val="0000FF"/>
                <w:szCs w:val="28"/>
              </w:rPr>
            </w:pPr>
            <w:r w:rsidRPr="00DA2C9E">
              <w:rPr>
                <w:b/>
                <w:i/>
                <w:color w:val="0000FF"/>
                <w:szCs w:val="28"/>
              </w:rPr>
              <w:t>Competence and right to vote to be determined in the light of the issues to be dealt with (document not yet available).</w:t>
            </w:r>
          </w:p>
          <w:p w:rsidR="00B23E29" w:rsidRPr="00DA2C9E" w:rsidRDefault="00B23E29" w:rsidP="00971D58">
            <w:pPr>
              <w:jc w:val="both"/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3E29" w:rsidRPr="00DA2C9E" w:rsidRDefault="00B23E29" w:rsidP="00956975">
            <w:pPr>
              <w:autoSpaceDE w:val="0"/>
              <w:autoSpaceDN w:val="0"/>
              <w:adjustRightInd w:val="0"/>
              <w:ind w:right="-104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B23E29" w:rsidRPr="00DA2C9E" w:rsidTr="00137BF6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3E29" w:rsidRPr="00DA2C9E" w:rsidRDefault="001C2C17" w:rsidP="005072F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8</w:t>
            </w:r>
          </w:p>
        </w:tc>
        <w:tc>
          <w:tcPr>
            <w:tcW w:w="6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3E29" w:rsidRPr="00DA2C9E" w:rsidRDefault="00B23E29" w:rsidP="0061174C">
            <w:pPr>
              <w:autoSpaceDE w:val="0"/>
              <w:autoSpaceDN w:val="0"/>
              <w:adjustRightInd w:val="0"/>
              <w:ind w:right="91"/>
              <w:rPr>
                <w:rFonts w:ascii="Arial" w:hAnsi="Arial" w:cs="Arial"/>
                <w:b/>
                <w:sz w:val="22"/>
              </w:rPr>
            </w:pPr>
            <w:r w:rsidRPr="00DA2C9E">
              <w:rPr>
                <w:rFonts w:ascii="Arial" w:hAnsi="Arial" w:cs="Arial"/>
                <w:b/>
                <w:sz w:val="22"/>
              </w:rPr>
              <w:t>Date and Place of the Next Session</w:t>
            </w:r>
          </w:p>
          <w:p w:rsidR="00B23E29" w:rsidRPr="00DA2C9E" w:rsidRDefault="00B23E29" w:rsidP="005072F5">
            <w:pPr>
              <w:pStyle w:val="NormalWeb"/>
              <w:spacing w:before="0" w:beforeAutospacing="0" w:after="0" w:afterAutospacing="0"/>
              <w:ind w:right="91"/>
              <w:rPr>
                <w:sz w:val="8"/>
              </w:rPr>
            </w:pPr>
          </w:p>
          <w:p w:rsidR="005F48E7" w:rsidRDefault="00B23E29" w:rsidP="005F48E7">
            <w:pPr>
              <w:tabs>
                <w:tab w:val="left" w:pos="5760"/>
              </w:tabs>
              <w:ind w:left="77" w:right="127"/>
              <w:rPr>
                <w:b/>
                <w:bCs/>
                <w:color w:val="0000FF"/>
                <w:sz w:val="26"/>
                <w:szCs w:val="28"/>
              </w:rPr>
            </w:pPr>
            <w:r w:rsidRPr="00DA2C9E">
              <w:rPr>
                <w:b/>
                <w:bCs/>
                <w:color w:val="0000FF"/>
                <w:sz w:val="26"/>
                <w:szCs w:val="28"/>
              </w:rPr>
              <w:t>Member States Competence.</w:t>
            </w:r>
            <w:r>
              <w:rPr>
                <w:b/>
                <w:bCs/>
                <w:color w:val="0000FF"/>
                <w:sz w:val="26"/>
                <w:szCs w:val="28"/>
              </w:rPr>
              <w:tab/>
            </w:r>
          </w:p>
          <w:p w:rsidR="00B23E29" w:rsidRDefault="00B23E29" w:rsidP="005F48E7">
            <w:pPr>
              <w:tabs>
                <w:tab w:val="left" w:pos="5760"/>
              </w:tabs>
              <w:ind w:left="77" w:right="127"/>
              <w:rPr>
                <w:b/>
                <w:bCs/>
                <w:color w:val="0000FF"/>
                <w:sz w:val="26"/>
                <w:szCs w:val="28"/>
              </w:rPr>
            </w:pPr>
            <w:r w:rsidRPr="00DA2C9E">
              <w:rPr>
                <w:b/>
                <w:bCs/>
                <w:color w:val="0000FF"/>
                <w:sz w:val="26"/>
                <w:szCs w:val="28"/>
              </w:rPr>
              <w:t>Member States Vote.</w:t>
            </w:r>
          </w:p>
          <w:p w:rsidR="00B23E29" w:rsidRPr="00DA2C9E" w:rsidRDefault="00B23E29" w:rsidP="00520CB6">
            <w:pPr>
              <w:jc w:val="both"/>
              <w:rPr>
                <w:sz w:val="10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3E29" w:rsidRPr="00DA2C9E" w:rsidRDefault="00B23E29" w:rsidP="00956975">
            <w:pPr>
              <w:autoSpaceDE w:val="0"/>
              <w:autoSpaceDN w:val="0"/>
              <w:adjustRightInd w:val="0"/>
              <w:ind w:right="-104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B23E29" w:rsidRPr="00DA2C9E" w:rsidTr="00137BF6">
        <w:trPr>
          <w:tblCellSpacing w:w="15" w:type="dxa"/>
          <w:jc w:val="center"/>
        </w:trPr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3E29" w:rsidRPr="00DA2C9E" w:rsidRDefault="001C2C17" w:rsidP="005072F5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9</w:t>
            </w:r>
          </w:p>
        </w:tc>
        <w:tc>
          <w:tcPr>
            <w:tcW w:w="6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3E29" w:rsidRPr="00DA2C9E" w:rsidRDefault="00B23E29" w:rsidP="005072F5">
            <w:pPr>
              <w:autoSpaceDE w:val="0"/>
              <w:autoSpaceDN w:val="0"/>
              <w:adjustRightInd w:val="0"/>
              <w:ind w:right="91"/>
              <w:rPr>
                <w:rFonts w:ascii="Arial" w:hAnsi="Arial" w:cs="Arial"/>
                <w:b/>
                <w:sz w:val="22"/>
              </w:rPr>
            </w:pPr>
            <w:r w:rsidRPr="00DA2C9E">
              <w:rPr>
                <w:rFonts w:ascii="Arial" w:hAnsi="Arial" w:cs="Arial"/>
                <w:b/>
                <w:sz w:val="22"/>
              </w:rPr>
              <w:t>Adoption of the Draft Report</w:t>
            </w:r>
          </w:p>
          <w:p w:rsidR="00B23E29" w:rsidRPr="00520CB6" w:rsidRDefault="00B23E29" w:rsidP="005072F5">
            <w:pPr>
              <w:autoSpaceDE w:val="0"/>
              <w:autoSpaceDN w:val="0"/>
              <w:adjustRightInd w:val="0"/>
              <w:ind w:right="91"/>
              <w:rPr>
                <w:sz w:val="6"/>
              </w:rPr>
            </w:pPr>
          </w:p>
          <w:p w:rsidR="00B23E29" w:rsidRPr="00DA2C9E" w:rsidRDefault="00B23E29" w:rsidP="004E5D77">
            <w:pPr>
              <w:ind w:left="77" w:right="127"/>
              <w:rPr>
                <w:b/>
                <w:bCs/>
                <w:color w:val="0000FF"/>
                <w:sz w:val="26"/>
                <w:szCs w:val="28"/>
              </w:rPr>
            </w:pPr>
            <w:r w:rsidRPr="00DA2C9E">
              <w:rPr>
                <w:b/>
                <w:bCs/>
                <w:color w:val="0000FF"/>
                <w:sz w:val="26"/>
                <w:szCs w:val="28"/>
              </w:rPr>
              <w:t>Member States Competence.</w:t>
            </w:r>
          </w:p>
          <w:p w:rsidR="00B23E29" w:rsidRDefault="006F6B75" w:rsidP="00520CB6">
            <w:pPr>
              <w:ind w:left="77" w:right="127"/>
              <w:rPr>
                <w:b/>
                <w:bCs/>
                <w:color w:val="0000FF"/>
                <w:sz w:val="26"/>
                <w:szCs w:val="28"/>
              </w:rPr>
            </w:pPr>
            <w:r>
              <w:rPr>
                <w:b/>
                <w:bCs/>
                <w:color w:val="0000FF"/>
                <w:sz w:val="26"/>
                <w:szCs w:val="28"/>
              </w:rPr>
              <w:t>Member States V</w:t>
            </w:r>
            <w:r w:rsidR="00B23E29" w:rsidRPr="00DA2C9E">
              <w:rPr>
                <w:b/>
                <w:bCs/>
                <w:color w:val="0000FF"/>
                <w:sz w:val="26"/>
                <w:szCs w:val="28"/>
              </w:rPr>
              <w:t>ote.</w:t>
            </w:r>
            <w:r w:rsidR="00B23E29" w:rsidRPr="00DA2C9E">
              <w:rPr>
                <w:rStyle w:val="FootnoteReference"/>
                <w:b/>
                <w:color w:val="0000FF"/>
                <w:sz w:val="26"/>
                <w:szCs w:val="28"/>
              </w:rPr>
              <w:footnoteReference w:id="2"/>
            </w:r>
          </w:p>
          <w:p w:rsidR="006F6B75" w:rsidRPr="00520CB6" w:rsidRDefault="006F6B75" w:rsidP="00520CB6">
            <w:pPr>
              <w:ind w:left="77" w:right="127"/>
              <w:rPr>
                <w:b/>
                <w:bCs/>
                <w:color w:val="0000FF"/>
                <w:sz w:val="26"/>
                <w:szCs w:val="28"/>
              </w:rPr>
            </w:pP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3E29" w:rsidRPr="00DA2C9E" w:rsidRDefault="00B23E29" w:rsidP="00956975">
            <w:pPr>
              <w:autoSpaceDE w:val="0"/>
              <w:autoSpaceDN w:val="0"/>
              <w:adjustRightInd w:val="0"/>
              <w:ind w:right="-104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265A80" w:rsidRPr="001C2C17" w:rsidRDefault="00265A80" w:rsidP="001C2C17"/>
    <w:sectPr w:rsidR="00265A80" w:rsidRPr="001C2C17" w:rsidSect="00DA2C9E">
      <w:footerReference w:type="even" r:id="rId7"/>
      <w:footerReference w:type="default" r:id="rId8"/>
      <w:pgSz w:w="11906" w:h="16838"/>
      <w:pgMar w:top="96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B9F" w:rsidRDefault="00AF5B9F">
      <w:r>
        <w:separator/>
      </w:r>
    </w:p>
  </w:endnote>
  <w:endnote w:type="continuationSeparator" w:id="0">
    <w:p w:rsidR="00AF5B9F" w:rsidRDefault="00AF5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05" w:rsidRDefault="00A706FC" w:rsidP="00FF3B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2E0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2E05">
      <w:rPr>
        <w:rStyle w:val="PageNumber"/>
        <w:noProof/>
      </w:rPr>
      <w:t>18</w:t>
    </w:r>
    <w:r>
      <w:rPr>
        <w:rStyle w:val="PageNumber"/>
      </w:rPr>
      <w:fldChar w:fldCharType="end"/>
    </w:r>
  </w:p>
  <w:p w:rsidR="00F42E05" w:rsidRDefault="00F42E05" w:rsidP="00FF3BC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05" w:rsidRPr="00DA2C9E" w:rsidRDefault="00A706FC" w:rsidP="00FF3BC3">
    <w:pPr>
      <w:pStyle w:val="Footer"/>
      <w:framePr w:wrap="around" w:vAnchor="text" w:hAnchor="margin" w:xAlign="right" w:y="1"/>
      <w:rPr>
        <w:rStyle w:val="PageNumber"/>
        <w:sz w:val="20"/>
      </w:rPr>
    </w:pPr>
    <w:r w:rsidRPr="00DA2C9E">
      <w:rPr>
        <w:rStyle w:val="PageNumber"/>
        <w:sz w:val="20"/>
      </w:rPr>
      <w:fldChar w:fldCharType="begin"/>
    </w:r>
    <w:r w:rsidR="00F42E05" w:rsidRPr="00DA2C9E">
      <w:rPr>
        <w:rStyle w:val="PageNumber"/>
        <w:sz w:val="20"/>
      </w:rPr>
      <w:instrText xml:space="preserve">PAGE  </w:instrText>
    </w:r>
    <w:r w:rsidRPr="00DA2C9E">
      <w:rPr>
        <w:rStyle w:val="PageNumber"/>
        <w:sz w:val="20"/>
      </w:rPr>
      <w:fldChar w:fldCharType="separate"/>
    </w:r>
    <w:r w:rsidR="007E6B54">
      <w:rPr>
        <w:rStyle w:val="PageNumber"/>
        <w:noProof/>
        <w:sz w:val="20"/>
      </w:rPr>
      <w:t>1</w:t>
    </w:r>
    <w:r w:rsidRPr="00DA2C9E">
      <w:rPr>
        <w:rStyle w:val="PageNumber"/>
        <w:sz w:val="20"/>
      </w:rPr>
      <w:fldChar w:fldCharType="end"/>
    </w:r>
  </w:p>
  <w:p w:rsidR="00F42E05" w:rsidRPr="00DA2C9E" w:rsidRDefault="00F42E05" w:rsidP="00FF3BC3">
    <w:pPr>
      <w:pStyle w:val="Footer"/>
      <w:ind w:right="360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B9F" w:rsidRDefault="00AF5B9F">
      <w:r>
        <w:separator/>
      </w:r>
    </w:p>
  </w:footnote>
  <w:footnote w:type="continuationSeparator" w:id="0">
    <w:p w:rsidR="00AF5B9F" w:rsidRDefault="00AF5B9F">
      <w:r>
        <w:continuationSeparator/>
      </w:r>
    </w:p>
  </w:footnote>
  <w:footnote w:id="1">
    <w:p w:rsidR="00F42E05" w:rsidRPr="009B4CCC" w:rsidRDefault="00F42E05" w:rsidP="0032738C">
      <w:pPr>
        <w:pStyle w:val="FootnoteText"/>
        <w:ind w:left="-540"/>
        <w:rPr>
          <w:rFonts w:ascii="Arial" w:hAnsi="Arial" w:cs="Arial"/>
          <w:sz w:val="19"/>
          <w:szCs w:val="19"/>
        </w:rPr>
      </w:pPr>
      <w:r w:rsidRPr="00143562">
        <w:rPr>
          <w:rStyle w:val="FootnoteReference"/>
          <w:sz w:val="19"/>
          <w:szCs w:val="19"/>
        </w:rPr>
        <w:footnoteRef/>
      </w:r>
      <w:r w:rsidRPr="00143562">
        <w:rPr>
          <w:sz w:val="19"/>
          <w:szCs w:val="19"/>
        </w:rPr>
        <w:t xml:space="preserve"> </w:t>
      </w:r>
      <w:r w:rsidRPr="009B4CCC">
        <w:rPr>
          <w:rFonts w:ascii="Arial" w:hAnsi="Arial" w:cs="Arial"/>
          <w:sz w:val="19"/>
          <w:szCs w:val="19"/>
        </w:rPr>
        <w:t xml:space="preserve">This is without prejudice to the substantive competence that the </w:t>
      </w:r>
      <w:r w:rsidR="0032738C" w:rsidRPr="009B4CCC">
        <w:rPr>
          <w:rFonts w:ascii="Arial" w:hAnsi="Arial" w:cs="Arial"/>
          <w:sz w:val="19"/>
          <w:szCs w:val="19"/>
        </w:rPr>
        <w:t>European Union</w:t>
      </w:r>
      <w:r w:rsidRPr="009B4CCC">
        <w:rPr>
          <w:rFonts w:ascii="Arial" w:hAnsi="Arial" w:cs="Arial"/>
          <w:sz w:val="19"/>
          <w:szCs w:val="19"/>
        </w:rPr>
        <w:t xml:space="preserve"> has for individual items on the agenda.</w:t>
      </w:r>
    </w:p>
  </w:footnote>
  <w:footnote w:id="2">
    <w:p w:rsidR="00B23E29" w:rsidRPr="009B4CCC" w:rsidRDefault="00B23E29" w:rsidP="0032738C">
      <w:pPr>
        <w:autoSpaceDE w:val="0"/>
        <w:autoSpaceDN w:val="0"/>
        <w:adjustRightInd w:val="0"/>
        <w:ind w:left="-540"/>
        <w:rPr>
          <w:rFonts w:ascii="Arial" w:hAnsi="Arial" w:cs="Arial"/>
          <w:sz w:val="19"/>
          <w:szCs w:val="19"/>
        </w:rPr>
      </w:pPr>
      <w:r w:rsidRPr="009B4CCC">
        <w:rPr>
          <w:rStyle w:val="FootnoteReference"/>
          <w:rFonts w:ascii="Arial" w:hAnsi="Arial" w:cs="Arial"/>
        </w:rPr>
        <w:footnoteRef/>
      </w:r>
      <w:r w:rsidRPr="009B4CCC">
        <w:rPr>
          <w:rFonts w:ascii="Arial" w:hAnsi="Arial" w:cs="Arial"/>
        </w:rPr>
        <w:t xml:space="preserve"> </w:t>
      </w:r>
      <w:r w:rsidRPr="009B4CCC">
        <w:rPr>
          <w:rFonts w:ascii="Arial" w:hAnsi="Arial" w:cs="Arial"/>
          <w:sz w:val="19"/>
          <w:szCs w:val="19"/>
        </w:rPr>
        <w:t xml:space="preserve">This is without prejudice to the substantive competence that the </w:t>
      </w:r>
      <w:r w:rsidR="0032738C" w:rsidRPr="009B4CCC">
        <w:rPr>
          <w:rFonts w:ascii="Arial" w:hAnsi="Arial" w:cs="Arial"/>
          <w:sz w:val="19"/>
          <w:szCs w:val="19"/>
        </w:rPr>
        <w:t>European Union</w:t>
      </w:r>
      <w:r w:rsidRPr="009B4CCC">
        <w:rPr>
          <w:rFonts w:ascii="Arial" w:hAnsi="Arial" w:cs="Arial"/>
          <w:sz w:val="19"/>
          <w:szCs w:val="19"/>
        </w:rPr>
        <w:t xml:space="preserve"> has for individual items of the Report.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numPicBullet w:numPicBulletId="3">
    <w:pict>
      <v:shape id="_x0000_i1038" type="#_x0000_t75" style="width:3in;height:3in" o:bullet="t"/>
    </w:pict>
  </w:numPicBullet>
  <w:numPicBullet w:numPicBulletId="4">
    <w:pict>
      <v:shape id="_x0000_i1039" type="#_x0000_t75" style="width:3in;height:3in" o:bullet="t"/>
    </w:pict>
  </w:numPicBullet>
  <w:numPicBullet w:numPicBulletId="5">
    <w:pict>
      <v:shape id="_x0000_i1040" type="#_x0000_t75" style="width:3in;height:3in" o:bullet="t"/>
    </w:pict>
  </w:numPicBullet>
  <w:numPicBullet w:numPicBulletId="6">
    <w:pict>
      <v:shape id="_x0000_i1041" type="#_x0000_t75" style="width:3in;height:3in" o:bullet="t"/>
    </w:pict>
  </w:numPicBullet>
  <w:numPicBullet w:numPicBulletId="7">
    <w:pict>
      <v:shape id="_x0000_i1042" type="#_x0000_t75" style="width:3in;height:3in" o:bullet="t"/>
    </w:pict>
  </w:numPicBullet>
  <w:numPicBullet w:numPicBulletId="8">
    <w:pict>
      <v:shape id="_x0000_i1043" type="#_x0000_t75" style="width:3in;height:3in" o:bullet="t"/>
    </w:pict>
  </w:numPicBullet>
  <w:abstractNum w:abstractNumId="0">
    <w:nsid w:val="03A57299"/>
    <w:multiLevelType w:val="hybridMultilevel"/>
    <w:tmpl w:val="57886CC0"/>
    <w:lvl w:ilvl="0" w:tplc="F46EB4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EB321D0"/>
    <w:multiLevelType w:val="multilevel"/>
    <w:tmpl w:val="B2D2BD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4F6397"/>
    <w:multiLevelType w:val="hybridMultilevel"/>
    <w:tmpl w:val="54EAF2EA"/>
    <w:lvl w:ilvl="0" w:tplc="A6709D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373779"/>
    <w:multiLevelType w:val="hybridMultilevel"/>
    <w:tmpl w:val="D51C43C0"/>
    <w:lvl w:ilvl="0" w:tplc="F46EB4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489C56B0"/>
    <w:multiLevelType w:val="hybridMultilevel"/>
    <w:tmpl w:val="B2D2BDE8"/>
    <w:lvl w:ilvl="0" w:tplc="A6709D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1F45409"/>
    <w:multiLevelType w:val="hybridMultilevel"/>
    <w:tmpl w:val="5756E2E4"/>
    <w:lvl w:ilvl="0" w:tplc="F46EB4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562A61A5"/>
    <w:multiLevelType w:val="hybridMultilevel"/>
    <w:tmpl w:val="61B60788"/>
    <w:lvl w:ilvl="0" w:tplc="A6709D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93466D5"/>
    <w:multiLevelType w:val="hybridMultilevel"/>
    <w:tmpl w:val="98DE20D2"/>
    <w:lvl w:ilvl="0" w:tplc="A6709D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C1553BB"/>
    <w:multiLevelType w:val="hybridMultilevel"/>
    <w:tmpl w:val="F818332C"/>
    <w:lvl w:ilvl="0" w:tplc="F46EB4BC">
      <w:start w:val="1"/>
      <w:numFmt w:val="bullet"/>
      <w:lvlText w:val=""/>
      <w:lvlJc w:val="left"/>
      <w:pPr>
        <w:tabs>
          <w:tab w:val="num" w:pos="437"/>
        </w:tabs>
        <w:ind w:left="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37"/>
        </w:tabs>
        <w:ind w:left="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57"/>
        </w:tabs>
        <w:ind w:left="1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77"/>
        </w:tabs>
        <w:ind w:left="1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97"/>
        </w:tabs>
        <w:ind w:left="2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317"/>
        </w:tabs>
        <w:ind w:left="3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037"/>
        </w:tabs>
        <w:ind w:left="4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757"/>
        </w:tabs>
        <w:ind w:left="4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77"/>
        </w:tabs>
        <w:ind w:left="5477" w:hanging="360"/>
      </w:pPr>
      <w:rPr>
        <w:rFonts w:ascii="Wingdings" w:hAnsi="Wingdings" w:hint="default"/>
      </w:rPr>
    </w:lvl>
  </w:abstractNum>
  <w:abstractNum w:abstractNumId="9">
    <w:nsid w:val="748D155C"/>
    <w:multiLevelType w:val="hybridMultilevel"/>
    <w:tmpl w:val="4C608A80"/>
    <w:lvl w:ilvl="0" w:tplc="F46EB4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9107B1"/>
    <w:rsid w:val="00011465"/>
    <w:rsid w:val="00015186"/>
    <w:rsid w:val="00023D02"/>
    <w:rsid w:val="00026870"/>
    <w:rsid w:val="000275F5"/>
    <w:rsid w:val="00031F45"/>
    <w:rsid w:val="00032CB4"/>
    <w:rsid w:val="00036774"/>
    <w:rsid w:val="00042881"/>
    <w:rsid w:val="00042AC7"/>
    <w:rsid w:val="00043980"/>
    <w:rsid w:val="00045FE6"/>
    <w:rsid w:val="000516A7"/>
    <w:rsid w:val="00061E38"/>
    <w:rsid w:val="00062A7A"/>
    <w:rsid w:val="000720C5"/>
    <w:rsid w:val="0007529C"/>
    <w:rsid w:val="000823E1"/>
    <w:rsid w:val="00086B9C"/>
    <w:rsid w:val="000A7715"/>
    <w:rsid w:val="000B1A0B"/>
    <w:rsid w:val="000C08A1"/>
    <w:rsid w:val="000C3C06"/>
    <w:rsid w:val="000E6729"/>
    <w:rsid w:val="000F535D"/>
    <w:rsid w:val="001159B0"/>
    <w:rsid w:val="00125D75"/>
    <w:rsid w:val="00132936"/>
    <w:rsid w:val="001367D7"/>
    <w:rsid w:val="00137BF6"/>
    <w:rsid w:val="00140762"/>
    <w:rsid w:val="00140787"/>
    <w:rsid w:val="0014156E"/>
    <w:rsid w:val="0014224A"/>
    <w:rsid w:val="001479CB"/>
    <w:rsid w:val="00147EF8"/>
    <w:rsid w:val="001574A3"/>
    <w:rsid w:val="00161243"/>
    <w:rsid w:val="00180FFB"/>
    <w:rsid w:val="00191716"/>
    <w:rsid w:val="001A30EB"/>
    <w:rsid w:val="001B3D4E"/>
    <w:rsid w:val="001B69A9"/>
    <w:rsid w:val="001C2C17"/>
    <w:rsid w:val="001D06F8"/>
    <w:rsid w:val="001D165B"/>
    <w:rsid w:val="001D2DB0"/>
    <w:rsid w:val="001D3ECF"/>
    <w:rsid w:val="001F49B2"/>
    <w:rsid w:val="00203702"/>
    <w:rsid w:val="002167CE"/>
    <w:rsid w:val="00217C63"/>
    <w:rsid w:val="002204E3"/>
    <w:rsid w:val="0022125D"/>
    <w:rsid w:val="002229F1"/>
    <w:rsid w:val="00224872"/>
    <w:rsid w:val="002403B0"/>
    <w:rsid w:val="002451F0"/>
    <w:rsid w:val="0025051F"/>
    <w:rsid w:val="00253C22"/>
    <w:rsid w:val="00256BF1"/>
    <w:rsid w:val="002614EC"/>
    <w:rsid w:val="00262B29"/>
    <w:rsid w:val="00262D98"/>
    <w:rsid w:val="00265A80"/>
    <w:rsid w:val="00267771"/>
    <w:rsid w:val="00277060"/>
    <w:rsid w:val="002911C8"/>
    <w:rsid w:val="00295A54"/>
    <w:rsid w:val="002A68F9"/>
    <w:rsid w:val="002B51CF"/>
    <w:rsid w:val="002E07BC"/>
    <w:rsid w:val="002E4510"/>
    <w:rsid w:val="002E6AA8"/>
    <w:rsid w:val="002F1AAF"/>
    <w:rsid w:val="00304AD6"/>
    <w:rsid w:val="00315938"/>
    <w:rsid w:val="003164A3"/>
    <w:rsid w:val="003223AF"/>
    <w:rsid w:val="00324078"/>
    <w:rsid w:val="0032738C"/>
    <w:rsid w:val="0033069E"/>
    <w:rsid w:val="00334759"/>
    <w:rsid w:val="003473A4"/>
    <w:rsid w:val="00347C13"/>
    <w:rsid w:val="00350F1F"/>
    <w:rsid w:val="003517AB"/>
    <w:rsid w:val="00375E0A"/>
    <w:rsid w:val="00381FC7"/>
    <w:rsid w:val="003B301F"/>
    <w:rsid w:val="003B3F21"/>
    <w:rsid w:val="003C32F4"/>
    <w:rsid w:val="003D49EF"/>
    <w:rsid w:val="003D5C18"/>
    <w:rsid w:val="003D64B3"/>
    <w:rsid w:val="00402943"/>
    <w:rsid w:val="0042183A"/>
    <w:rsid w:val="00443B79"/>
    <w:rsid w:val="00444420"/>
    <w:rsid w:val="00447D72"/>
    <w:rsid w:val="0045221B"/>
    <w:rsid w:val="004537EB"/>
    <w:rsid w:val="004624F3"/>
    <w:rsid w:val="00463815"/>
    <w:rsid w:val="004664FC"/>
    <w:rsid w:val="00467192"/>
    <w:rsid w:val="004676DE"/>
    <w:rsid w:val="00470309"/>
    <w:rsid w:val="00485509"/>
    <w:rsid w:val="0049673D"/>
    <w:rsid w:val="00497135"/>
    <w:rsid w:val="004A3C95"/>
    <w:rsid w:val="004B342E"/>
    <w:rsid w:val="004C0EE9"/>
    <w:rsid w:val="004D14D8"/>
    <w:rsid w:val="004D684D"/>
    <w:rsid w:val="004E2620"/>
    <w:rsid w:val="004E3640"/>
    <w:rsid w:val="004E5BC6"/>
    <w:rsid w:val="004E5D77"/>
    <w:rsid w:val="004F1AFF"/>
    <w:rsid w:val="004F77E0"/>
    <w:rsid w:val="00502AA6"/>
    <w:rsid w:val="005045C2"/>
    <w:rsid w:val="005072F5"/>
    <w:rsid w:val="00510F29"/>
    <w:rsid w:val="00511B34"/>
    <w:rsid w:val="00514F2B"/>
    <w:rsid w:val="00520CB6"/>
    <w:rsid w:val="0052659F"/>
    <w:rsid w:val="00544332"/>
    <w:rsid w:val="005444AB"/>
    <w:rsid w:val="00544D06"/>
    <w:rsid w:val="00562747"/>
    <w:rsid w:val="00575F63"/>
    <w:rsid w:val="00582B68"/>
    <w:rsid w:val="00584B49"/>
    <w:rsid w:val="00585026"/>
    <w:rsid w:val="005A46F5"/>
    <w:rsid w:val="005A58C4"/>
    <w:rsid w:val="005A5C3D"/>
    <w:rsid w:val="005B0F37"/>
    <w:rsid w:val="005B4515"/>
    <w:rsid w:val="005C1A49"/>
    <w:rsid w:val="005C5158"/>
    <w:rsid w:val="005D1801"/>
    <w:rsid w:val="005D2E9F"/>
    <w:rsid w:val="005D3500"/>
    <w:rsid w:val="005D38D4"/>
    <w:rsid w:val="005E12FA"/>
    <w:rsid w:val="005E5968"/>
    <w:rsid w:val="005E62E4"/>
    <w:rsid w:val="005E7D10"/>
    <w:rsid w:val="005F048E"/>
    <w:rsid w:val="005F48E7"/>
    <w:rsid w:val="00606104"/>
    <w:rsid w:val="0061174C"/>
    <w:rsid w:val="00611F5C"/>
    <w:rsid w:val="00615D34"/>
    <w:rsid w:val="00632E2C"/>
    <w:rsid w:val="00635BFD"/>
    <w:rsid w:val="006436F0"/>
    <w:rsid w:val="00645754"/>
    <w:rsid w:val="00647BA2"/>
    <w:rsid w:val="00651FE2"/>
    <w:rsid w:val="00656B73"/>
    <w:rsid w:val="00675F17"/>
    <w:rsid w:val="006809E8"/>
    <w:rsid w:val="00683B1D"/>
    <w:rsid w:val="0068452A"/>
    <w:rsid w:val="00686901"/>
    <w:rsid w:val="00693FF9"/>
    <w:rsid w:val="0069697C"/>
    <w:rsid w:val="006B3F5B"/>
    <w:rsid w:val="006B4CE3"/>
    <w:rsid w:val="006B604D"/>
    <w:rsid w:val="006C480D"/>
    <w:rsid w:val="006D0C7C"/>
    <w:rsid w:val="006E1700"/>
    <w:rsid w:val="006E46B2"/>
    <w:rsid w:val="006F1F6C"/>
    <w:rsid w:val="006F5DEB"/>
    <w:rsid w:val="006F6B75"/>
    <w:rsid w:val="006F7417"/>
    <w:rsid w:val="007006BB"/>
    <w:rsid w:val="00703EB7"/>
    <w:rsid w:val="00715B6C"/>
    <w:rsid w:val="007277FA"/>
    <w:rsid w:val="007319C4"/>
    <w:rsid w:val="00737BA6"/>
    <w:rsid w:val="00737D83"/>
    <w:rsid w:val="00741434"/>
    <w:rsid w:val="00760B4B"/>
    <w:rsid w:val="00761036"/>
    <w:rsid w:val="00764B32"/>
    <w:rsid w:val="00774BA5"/>
    <w:rsid w:val="00780150"/>
    <w:rsid w:val="00780D61"/>
    <w:rsid w:val="00785E1A"/>
    <w:rsid w:val="007A146E"/>
    <w:rsid w:val="007A499E"/>
    <w:rsid w:val="007B5B10"/>
    <w:rsid w:val="007B7A64"/>
    <w:rsid w:val="007B7DF5"/>
    <w:rsid w:val="007C29D6"/>
    <w:rsid w:val="007C3502"/>
    <w:rsid w:val="007C4FF0"/>
    <w:rsid w:val="007D12A0"/>
    <w:rsid w:val="007D1600"/>
    <w:rsid w:val="007D7447"/>
    <w:rsid w:val="007E3241"/>
    <w:rsid w:val="007E4178"/>
    <w:rsid w:val="007E4DA1"/>
    <w:rsid w:val="007E6055"/>
    <w:rsid w:val="007E6B54"/>
    <w:rsid w:val="007F2C43"/>
    <w:rsid w:val="007F68DD"/>
    <w:rsid w:val="007F71B2"/>
    <w:rsid w:val="007F78E2"/>
    <w:rsid w:val="008007F1"/>
    <w:rsid w:val="00800C38"/>
    <w:rsid w:val="00803870"/>
    <w:rsid w:val="008064B2"/>
    <w:rsid w:val="00810F7F"/>
    <w:rsid w:val="00812A93"/>
    <w:rsid w:val="00821491"/>
    <w:rsid w:val="00822561"/>
    <w:rsid w:val="00832C56"/>
    <w:rsid w:val="008332EE"/>
    <w:rsid w:val="0084793C"/>
    <w:rsid w:val="00863009"/>
    <w:rsid w:val="00866E62"/>
    <w:rsid w:val="00875016"/>
    <w:rsid w:val="00876E1E"/>
    <w:rsid w:val="008878B2"/>
    <w:rsid w:val="00892BB2"/>
    <w:rsid w:val="008B3B89"/>
    <w:rsid w:val="008B61CC"/>
    <w:rsid w:val="008B72A9"/>
    <w:rsid w:val="008C03C3"/>
    <w:rsid w:val="008D3215"/>
    <w:rsid w:val="008D56DD"/>
    <w:rsid w:val="008E19AC"/>
    <w:rsid w:val="008E2657"/>
    <w:rsid w:val="008F53BD"/>
    <w:rsid w:val="009107B1"/>
    <w:rsid w:val="00921937"/>
    <w:rsid w:val="009231F9"/>
    <w:rsid w:val="00925CE4"/>
    <w:rsid w:val="00935E4A"/>
    <w:rsid w:val="00940C75"/>
    <w:rsid w:val="00950760"/>
    <w:rsid w:val="00955B4C"/>
    <w:rsid w:val="00956975"/>
    <w:rsid w:val="00957974"/>
    <w:rsid w:val="00967007"/>
    <w:rsid w:val="00967CD4"/>
    <w:rsid w:val="00971D58"/>
    <w:rsid w:val="00981362"/>
    <w:rsid w:val="00981799"/>
    <w:rsid w:val="00982BEE"/>
    <w:rsid w:val="00986F82"/>
    <w:rsid w:val="009875CC"/>
    <w:rsid w:val="009966B2"/>
    <w:rsid w:val="009A29CB"/>
    <w:rsid w:val="009A4D63"/>
    <w:rsid w:val="009B4CCC"/>
    <w:rsid w:val="009C4714"/>
    <w:rsid w:val="009C5724"/>
    <w:rsid w:val="009C57F3"/>
    <w:rsid w:val="009D313C"/>
    <w:rsid w:val="009F067E"/>
    <w:rsid w:val="009F6B84"/>
    <w:rsid w:val="00A17022"/>
    <w:rsid w:val="00A25DAC"/>
    <w:rsid w:val="00A51393"/>
    <w:rsid w:val="00A51D55"/>
    <w:rsid w:val="00A558A1"/>
    <w:rsid w:val="00A65F11"/>
    <w:rsid w:val="00A66663"/>
    <w:rsid w:val="00A706FC"/>
    <w:rsid w:val="00A7149A"/>
    <w:rsid w:val="00A8276C"/>
    <w:rsid w:val="00A9276C"/>
    <w:rsid w:val="00AA18F5"/>
    <w:rsid w:val="00AA22AC"/>
    <w:rsid w:val="00AA702A"/>
    <w:rsid w:val="00AC6D1B"/>
    <w:rsid w:val="00AD049F"/>
    <w:rsid w:val="00AD1FDA"/>
    <w:rsid w:val="00AD58E2"/>
    <w:rsid w:val="00AD5F54"/>
    <w:rsid w:val="00AD6876"/>
    <w:rsid w:val="00AE44C6"/>
    <w:rsid w:val="00AE6B98"/>
    <w:rsid w:val="00AF5B9F"/>
    <w:rsid w:val="00AF792F"/>
    <w:rsid w:val="00B14238"/>
    <w:rsid w:val="00B17AE0"/>
    <w:rsid w:val="00B210A1"/>
    <w:rsid w:val="00B23E29"/>
    <w:rsid w:val="00B35CCE"/>
    <w:rsid w:val="00B40B5E"/>
    <w:rsid w:val="00B44FE3"/>
    <w:rsid w:val="00B6758A"/>
    <w:rsid w:val="00B71AE7"/>
    <w:rsid w:val="00B75835"/>
    <w:rsid w:val="00B872F4"/>
    <w:rsid w:val="00B966AE"/>
    <w:rsid w:val="00BA00B5"/>
    <w:rsid w:val="00BA11A1"/>
    <w:rsid w:val="00BB1A62"/>
    <w:rsid w:val="00BB1EE7"/>
    <w:rsid w:val="00BC065F"/>
    <w:rsid w:val="00BC1A5E"/>
    <w:rsid w:val="00BC339D"/>
    <w:rsid w:val="00BC351A"/>
    <w:rsid w:val="00BD0767"/>
    <w:rsid w:val="00BD0B3B"/>
    <w:rsid w:val="00BD52B1"/>
    <w:rsid w:val="00BD6748"/>
    <w:rsid w:val="00BE1750"/>
    <w:rsid w:val="00BE212F"/>
    <w:rsid w:val="00BF7948"/>
    <w:rsid w:val="00C02542"/>
    <w:rsid w:val="00C05CA1"/>
    <w:rsid w:val="00C069F0"/>
    <w:rsid w:val="00C109F2"/>
    <w:rsid w:val="00C11A3A"/>
    <w:rsid w:val="00C11BA5"/>
    <w:rsid w:val="00C17DBA"/>
    <w:rsid w:val="00C23A05"/>
    <w:rsid w:val="00C24E56"/>
    <w:rsid w:val="00C25A42"/>
    <w:rsid w:val="00C5206F"/>
    <w:rsid w:val="00C54850"/>
    <w:rsid w:val="00C60A7E"/>
    <w:rsid w:val="00C6259E"/>
    <w:rsid w:val="00C92993"/>
    <w:rsid w:val="00CA12FA"/>
    <w:rsid w:val="00CB01AC"/>
    <w:rsid w:val="00CB0491"/>
    <w:rsid w:val="00CC40B6"/>
    <w:rsid w:val="00CC7BD3"/>
    <w:rsid w:val="00CD0CAB"/>
    <w:rsid w:val="00CD41F1"/>
    <w:rsid w:val="00CD7CC0"/>
    <w:rsid w:val="00CE20AB"/>
    <w:rsid w:val="00CF17ED"/>
    <w:rsid w:val="00CF3513"/>
    <w:rsid w:val="00CF5027"/>
    <w:rsid w:val="00D01FA1"/>
    <w:rsid w:val="00D04CE8"/>
    <w:rsid w:val="00D14415"/>
    <w:rsid w:val="00D16F27"/>
    <w:rsid w:val="00D212C5"/>
    <w:rsid w:val="00D248D1"/>
    <w:rsid w:val="00D36FF7"/>
    <w:rsid w:val="00D444BA"/>
    <w:rsid w:val="00D50782"/>
    <w:rsid w:val="00D51BE1"/>
    <w:rsid w:val="00D656D1"/>
    <w:rsid w:val="00D6571A"/>
    <w:rsid w:val="00D70D1F"/>
    <w:rsid w:val="00D827B6"/>
    <w:rsid w:val="00D865E0"/>
    <w:rsid w:val="00DA13B6"/>
    <w:rsid w:val="00DA2C9E"/>
    <w:rsid w:val="00DA4DA9"/>
    <w:rsid w:val="00DA6BA8"/>
    <w:rsid w:val="00DB17B4"/>
    <w:rsid w:val="00DB4407"/>
    <w:rsid w:val="00DB6EB7"/>
    <w:rsid w:val="00DD4642"/>
    <w:rsid w:val="00DF01A2"/>
    <w:rsid w:val="00DF42D3"/>
    <w:rsid w:val="00DF44FE"/>
    <w:rsid w:val="00DF4A4E"/>
    <w:rsid w:val="00DF7799"/>
    <w:rsid w:val="00E02234"/>
    <w:rsid w:val="00E0311C"/>
    <w:rsid w:val="00E1686E"/>
    <w:rsid w:val="00E2471D"/>
    <w:rsid w:val="00E260DF"/>
    <w:rsid w:val="00E33E44"/>
    <w:rsid w:val="00E531E1"/>
    <w:rsid w:val="00E61B75"/>
    <w:rsid w:val="00E73E3A"/>
    <w:rsid w:val="00E74C9F"/>
    <w:rsid w:val="00E8566D"/>
    <w:rsid w:val="00E96F47"/>
    <w:rsid w:val="00E97787"/>
    <w:rsid w:val="00EA08AD"/>
    <w:rsid w:val="00EA4357"/>
    <w:rsid w:val="00EA51C6"/>
    <w:rsid w:val="00EB7059"/>
    <w:rsid w:val="00EC44DF"/>
    <w:rsid w:val="00EC6B90"/>
    <w:rsid w:val="00ED2F84"/>
    <w:rsid w:val="00EE137D"/>
    <w:rsid w:val="00EE4CC7"/>
    <w:rsid w:val="00EF1328"/>
    <w:rsid w:val="00EF1AEE"/>
    <w:rsid w:val="00EF61A9"/>
    <w:rsid w:val="00F02365"/>
    <w:rsid w:val="00F157DB"/>
    <w:rsid w:val="00F157DF"/>
    <w:rsid w:val="00F316D4"/>
    <w:rsid w:val="00F34907"/>
    <w:rsid w:val="00F34C84"/>
    <w:rsid w:val="00F37882"/>
    <w:rsid w:val="00F40DEE"/>
    <w:rsid w:val="00F42E05"/>
    <w:rsid w:val="00F463F1"/>
    <w:rsid w:val="00F504BB"/>
    <w:rsid w:val="00F514E8"/>
    <w:rsid w:val="00F5157A"/>
    <w:rsid w:val="00F6295A"/>
    <w:rsid w:val="00F64A04"/>
    <w:rsid w:val="00F740EF"/>
    <w:rsid w:val="00F74C16"/>
    <w:rsid w:val="00F76CFC"/>
    <w:rsid w:val="00F848CD"/>
    <w:rsid w:val="00F90596"/>
    <w:rsid w:val="00F92ECB"/>
    <w:rsid w:val="00F94DB2"/>
    <w:rsid w:val="00FA6F75"/>
    <w:rsid w:val="00FA79F3"/>
    <w:rsid w:val="00FB2BB7"/>
    <w:rsid w:val="00FC1213"/>
    <w:rsid w:val="00FC1414"/>
    <w:rsid w:val="00FD7D7A"/>
    <w:rsid w:val="00FF3B48"/>
    <w:rsid w:val="00FF3BC3"/>
    <w:rsid w:val="00FF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29D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107B1"/>
    <w:pPr>
      <w:spacing w:before="100" w:beforeAutospacing="1" w:after="100" w:afterAutospacing="1"/>
    </w:pPr>
  </w:style>
  <w:style w:type="character" w:styleId="Hyperlink">
    <w:name w:val="Hyperlink"/>
    <w:rsid w:val="007B7DF5"/>
    <w:rPr>
      <w:color w:val="0000FF"/>
      <w:u w:val="single"/>
    </w:rPr>
  </w:style>
  <w:style w:type="paragraph" w:customStyle="1" w:styleId="normal2">
    <w:name w:val="normal2"/>
    <w:basedOn w:val="Normal"/>
    <w:rsid w:val="00F76CFC"/>
    <w:pPr>
      <w:spacing w:after="120"/>
      <w:jc w:val="both"/>
    </w:pPr>
    <w:rPr>
      <w:rFonts w:ascii="CG Times (W1)" w:hAnsi="CG Times (W1)"/>
      <w:sz w:val="23"/>
      <w:szCs w:val="20"/>
    </w:rPr>
  </w:style>
  <w:style w:type="paragraph" w:styleId="FootnoteText">
    <w:name w:val="footnote text"/>
    <w:basedOn w:val="Normal"/>
    <w:semiHidden/>
    <w:rsid w:val="00F76CFC"/>
    <w:rPr>
      <w:sz w:val="20"/>
      <w:szCs w:val="20"/>
    </w:rPr>
  </w:style>
  <w:style w:type="character" w:styleId="FootnoteReference">
    <w:name w:val="footnote reference"/>
    <w:semiHidden/>
    <w:rsid w:val="00F76CFC"/>
    <w:rPr>
      <w:vertAlign w:val="superscript"/>
    </w:rPr>
  </w:style>
  <w:style w:type="paragraph" w:styleId="Header">
    <w:name w:val="header"/>
    <w:basedOn w:val="Normal"/>
    <w:rsid w:val="00F76CF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76CF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3BC3"/>
  </w:style>
  <w:style w:type="paragraph" w:styleId="BalloonText">
    <w:name w:val="Balloon Text"/>
    <w:basedOn w:val="Normal"/>
    <w:semiHidden/>
    <w:rsid w:val="00F84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CRD N°:</vt:lpstr>
    </vt:vector>
  </TitlesOfParts>
  <Company>European Commission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CRD N°:</dc:title>
  <dc:subject/>
  <dc:creator>klinkbe</dc:creator>
  <cp:keywords/>
  <cp:lastModifiedBy>Dr. Ambrus</cp:lastModifiedBy>
  <cp:revision>4</cp:revision>
  <cp:lastPrinted>2013-01-14T16:26:00Z</cp:lastPrinted>
  <dcterms:created xsi:type="dcterms:W3CDTF">2013-02-28T15:10:00Z</dcterms:created>
  <dcterms:modified xsi:type="dcterms:W3CDTF">2013-03-03T17:41:00Z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452170623</vt:i4>
  </property>
  <property fmtid="{D5CDD505-2E9C-101B-9397-08002B2CF9AE}" pid="4" name="_EmailSubject">
    <vt:lpwstr>CCMAS: Annotated Agenda for the  34th Session of the Codex Committee on Methods of Analysis and Sampling </vt:lpwstr>
  </property>
  <property fmtid="{D5CDD505-2E9C-101B-9397-08002B2CF9AE}" pid="5" name="_AuthorEmail">
    <vt:lpwstr>Codex@ec.europa.eu</vt:lpwstr>
  </property>
  <property fmtid="{D5CDD505-2E9C-101B-9397-08002B2CF9AE}" pid="6" name="_AuthorEmailDisplayName">
    <vt:lpwstr>SANCO CODEX</vt:lpwstr>
  </property>
  <property fmtid="{D5CDD505-2E9C-101B-9397-08002B2CF9AE}" pid="7" name="_ReviewingToolsShownOnce">
    <vt:lpwstr/>
  </property>
</Properties>
</file>