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2E" w:rsidRDefault="0006232E" w:rsidP="0006232E">
      <w:pPr>
        <w:pStyle w:val="NormalWeb"/>
        <w:rPr>
          <w:color w:val="000000"/>
        </w:rPr>
      </w:pPr>
      <w:proofErr w:type="spellStart"/>
      <w:r>
        <w:rPr>
          <w:color w:val="000000"/>
        </w:rPr>
        <w:t>Dear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Secretary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CL 2012/33-MAS " </w:t>
      </w:r>
      <w:proofErr w:type="spellStart"/>
      <w:r>
        <w:rPr>
          <w:color w:val="000000"/>
        </w:rPr>
        <w:t>Draft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Principles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Sampling</w:t>
      </w:r>
      <w:proofErr w:type="spellEnd"/>
      <w:r>
        <w:rPr>
          <w:color w:val="000000"/>
        </w:rPr>
        <w:t xml:space="preserve"> and Testing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International </w:t>
      </w:r>
      <w:proofErr w:type="spellStart"/>
      <w:r>
        <w:rPr>
          <w:color w:val="000000"/>
        </w:rPr>
        <w:t>Food</w:t>
      </w:r>
      <w:proofErr w:type="spellEnd"/>
      <w:r>
        <w:rPr>
          <w:color w:val="000000"/>
        </w:rPr>
        <w:t xml:space="preserve"> Trade"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details</w:t>
      </w:r>
      <w:proofErr w:type="spellEnd"/>
      <w:r>
        <w:rPr>
          <w:color w:val="000000"/>
        </w:rPr>
        <w:t>:</w:t>
      </w:r>
      <w:r>
        <w:rPr>
          <w:color w:val="000000"/>
        </w:rPr>
        <w:br/>
      </w:r>
      <w:proofErr w:type="spellStart"/>
      <w:r>
        <w:rPr>
          <w:rStyle w:val="Strong"/>
          <w:color w:val="000000"/>
        </w:rPr>
        <w:t>Section</w:t>
      </w:r>
      <w:proofErr w:type="spellEnd"/>
      <w:r>
        <w:rPr>
          <w:rStyle w:val="Strong"/>
          <w:color w:val="000000"/>
        </w:rPr>
        <w:t xml:space="preserve"> 3- </w:t>
      </w:r>
      <w:proofErr w:type="spellStart"/>
      <w:r>
        <w:rPr>
          <w:rStyle w:val="Strong"/>
          <w:color w:val="000000"/>
        </w:rPr>
        <w:t>Definition</w:t>
      </w:r>
      <w:proofErr w:type="spellEnd"/>
      <w:r>
        <w:rPr>
          <w:rStyle w:val="Strong"/>
          <w:color w:val="000000"/>
        </w:rPr>
        <w:t xml:space="preserve"> </w:t>
      </w:r>
      <w:r>
        <w:rPr>
          <w:color w:val="000000"/>
        </w:rPr>
        <w:br/>
      </w:r>
      <w:r>
        <w:rPr>
          <w:rStyle w:val="Strong"/>
          <w:color w:val="000000"/>
        </w:rPr>
        <w:t xml:space="preserve">Testing: </w:t>
      </w:r>
      <w:r>
        <w:rPr>
          <w:b/>
          <w:bCs/>
          <w:color w:val="000000"/>
        </w:rPr>
        <w:br/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suggested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add a </w:t>
      </w:r>
      <w:proofErr w:type="spellStart"/>
      <w:r>
        <w:rPr>
          <w:color w:val="000000"/>
        </w:rPr>
        <w:t>phrase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definition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br/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characteristics</w:t>
      </w:r>
      <w:proofErr w:type="spellEnd"/>
      <w:r>
        <w:rPr>
          <w:color w:val="000000"/>
        </w:rPr>
        <w:t xml:space="preserve"> of a </w:t>
      </w:r>
      <w:proofErr w:type="spellStart"/>
      <w:r>
        <w:rPr>
          <w:color w:val="000000"/>
        </w:rPr>
        <w:t>sample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specifications</w:t>
      </w:r>
      <w:proofErr w:type="spellEnd"/>
      <w:r>
        <w:rPr>
          <w:color w:val="000000"/>
        </w:rPr>
        <w:t>.  </w:t>
      </w:r>
      <w:r>
        <w:rPr>
          <w:color w:val="000000"/>
        </w:rPr>
        <w:br/>
        <w:t xml:space="preserve">Testing </w:t>
      </w:r>
      <w:proofErr w:type="spellStart"/>
      <w:r>
        <w:rPr>
          <w:color w:val="000000"/>
        </w:rPr>
        <w:t>procedure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br/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proposed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statement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added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preparation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samples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standard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validated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br/>
      </w:r>
      <w:proofErr w:type="spellStart"/>
      <w:r>
        <w:rPr>
          <w:color w:val="000000"/>
        </w:rPr>
        <w:t>Sampling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procedure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br/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better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valid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uncertainty</w:t>
      </w:r>
      <w:proofErr w:type="spellEnd"/>
      <w:r>
        <w:rPr>
          <w:color w:val="000000"/>
        </w:rPr>
        <w:t xml:space="preserve"> has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determined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br/>
        <w:t xml:space="preserve">  </w:t>
      </w:r>
      <w:r>
        <w:rPr>
          <w:color w:val="000000"/>
        </w:rPr>
        <w:br/>
      </w:r>
      <w:proofErr w:type="spellStart"/>
      <w:r>
        <w:rPr>
          <w:rStyle w:val="Strong"/>
          <w:color w:val="000000"/>
        </w:rPr>
        <w:t>Section</w:t>
      </w:r>
      <w:proofErr w:type="spellEnd"/>
      <w:r>
        <w:rPr>
          <w:rStyle w:val="Strong"/>
          <w:color w:val="000000"/>
        </w:rPr>
        <w:t xml:space="preserve"> 5- </w:t>
      </w:r>
      <w:proofErr w:type="spellStart"/>
      <w:r>
        <w:rPr>
          <w:rStyle w:val="Strong"/>
          <w:color w:val="000000"/>
        </w:rPr>
        <w:t>references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br/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suggested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taken</w:t>
      </w:r>
      <w:proofErr w:type="spellEnd"/>
      <w:r>
        <w:rPr>
          <w:color w:val="000000"/>
        </w:rPr>
        <w:t xml:space="preserve"> out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added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references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br/>
        <w:t xml:space="preserve">  </w:t>
      </w:r>
      <w:r>
        <w:rPr>
          <w:color w:val="000000"/>
        </w:rPr>
        <w:br/>
        <w:t xml:space="preserve">CAC/GL 50, </w:t>
      </w:r>
      <w:r>
        <w:rPr>
          <w:color w:val="000000"/>
        </w:rPr>
        <w:br/>
        <w:t xml:space="preserve">CAC/GL 72, </w:t>
      </w:r>
      <w:r>
        <w:rPr>
          <w:color w:val="000000"/>
        </w:rPr>
        <w:br/>
        <w:t xml:space="preserve">CAC/GL 54. </w:t>
      </w:r>
      <w:r>
        <w:rPr>
          <w:color w:val="000000"/>
        </w:rPr>
        <w:br/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ISO and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relevant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added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referred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followings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examples</w:t>
      </w:r>
      <w:proofErr w:type="spellEnd"/>
      <w:r>
        <w:rPr>
          <w:color w:val="000000"/>
        </w:rPr>
        <w:t xml:space="preserve"> of ISO </w:t>
      </w:r>
      <w:proofErr w:type="spellStart"/>
      <w:r>
        <w:rPr>
          <w:color w:val="000000"/>
        </w:rPr>
        <w:t>standards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br/>
        <w:t>- ISO 707:2008 (IDF 50: 2008</w:t>
      </w:r>
      <w:proofErr w:type="gramStart"/>
      <w:r>
        <w:rPr>
          <w:color w:val="000000"/>
        </w:rPr>
        <w:t>)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Milk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milk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products</w:t>
      </w:r>
      <w:proofErr w:type="spellEnd"/>
      <w:r>
        <w:rPr>
          <w:color w:val="000000"/>
        </w:rPr>
        <w:t xml:space="preserve"> -- </w:t>
      </w:r>
      <w:proofErr w:type="spellStart"/>
      <w:r>
        <w:rPr>
          <w:color w:val="000000"/>
        </w:rPr>
        <w:t>Guidance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sampling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- ISO 664:2008 , </w:t>
      </w:r>
      <w:proofErr w:type="spellStart"/>
      <w:r>
        <w:rPr>
          <w:color w:val="000000"/>
        </w:rPr>
        <w:t>Oilseeds</w:t>
      </w:r>
      <w:proofErr w:type="spellEnd"/>
      <w:r>
        <w:rPr>
          <w:color w:val="000000"/>
        </w:rPr>
        <w:t xml:space="preserve"> --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laboratory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test </w:t>
      </w:r>
      <w:proofErr w:type="spellStart"/>
      <w:r>
        <w:rPr>
          <w:color w:val="000000"/>
        </w:rPr>
        <w:t>sample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- ISO 874:1980 , </w:t>
      </w:r>
      <w:proofErr w:type="spellStart"/>
      <w:r>
        <w:rPr>
          <w:color w:val="000000"/>
        </w:rPr>
        <w:t>Fresh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fruits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vegetables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Sampling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- ISO 948:1980 , </w:t>
      </w:r>
      <w:proofErr w:type="spellStart"/>
      <w:r>
        <w:rPr>
          <w:color w:val="000000"/>
        </w:rPr>
        <w:t>Spices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condiments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Sampling</w:t>
      </w:r>
      <w:proofErr w:type="spellEnd"/>
      <w:r>
        <w:rPr>
          <w:color w:val="000000"/>
        </w:rPr>
        <w:t xml:space="preserve"> </w:t>
      </w:r>
    </w:p>
    <w:p w:rsidR="0006232E" w:rsidRDefault="0006232E" w:rsidP="0006232E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06232E" w:rsidRDefault="0006232E" w:rsidP="0006232E">
      <w:pPr>
        <w:pStyle w:val="NormalWeb"/>
        <w:rPr>
          <w:color w:val="000000"/>
        </w:rPr>
      </w:pPr>
      <w:r>
        <w:rPr>
          <w:color w:val="000000"/>
        </w:rPr>
        <w:t xml:space="preserve">Best </w:t>
      </w:r>
      <w:proofErr w:type="spellStart"/>
      <w:r>
        <w:rPr>
          <w:color w:val="000000"/>
        </w:rPr>
        <w:t>regards</w:t>
      </w:r>
      <w:proofErr w:type="spellEnd"/>
      <w:r>
        <w:rPr>
          <w:color w:val="000000"/>
        </w:rPr>
        <w:t>.</w:t>
      </w:r>
    </w:p>
    <w:p w:rsidR="0098133F" w:rsidRDefault="0006232E" w:rsidP="0006232E">
      <w:proofErr w:type="spellStart"/>
      <w:r>
        <w:rPr>
          <w:color w:val="000000"/>
        </w:rPr>
        <w:t>Secretary</w:t>
      </w:r>
      <w:proofErr w:type="spellEnd"/>
      <w:proofErr w:type="gramStart"/>
      <w:r>
        <w:rPr>
          <w:color w:val="000000"/>
        </w:rPr>
        <w:t>,N</w:t>
      </w:r>
      <w:proofErr w:type="gramEnd"/>
      <w:r>
        <w:rPr>
          <w:color w:val="000000"/>
        </w:rPr>
        <w:t>.C.C. of  </w:t>
      </w:r>
      <w:proofErr w:type="spellStart"/>
      <w:r>
        <w:rPr>
          <w:color w:val="000000"/>
        </w:rPr>
        <w:t>Iran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</w:p>
    <w:sectPr w:rsidR="0098133F" w:rsidSect="00AB1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B7" w:rsidRDefault="003C0CB7" w:rsidP="003C0CB7">
      <w:r>
        <w:separator/>
      </w:r>
    </w:p>
  </w:endnote>
  <w:endnote w:type="continuationSeparator" w:id="0">
    <w:p w:rsidR="003C0CB7" w:rsidRDefault="003C0CB7" w:rsidP="003C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B7" w:rsidRDefault="003C0C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B7" w:rsidRDefault="003C0C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B7" w:rsidRDefault="003C0C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B7" w:rsidRDefault="003C0CB7" w:rsidP="003C0CB7">
      <w:r>
        <w:separator/>
      </w:r>
    </w:p>
  </w:footnote>
  <w:footnote w:type="continuationSeparator" w:id="0">
    <w:p w:rsidR="003C0CB7" w:rsidRDefault="003C0CB7" w:rsidP="003C0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B7" w:rsidRDefault="003C0C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B7" w:rsidRPr="003C0CB7" w:rsidRDefault="003C0CB7" w:rsidP="003C0CB7">
    <w:pPr>
      <w:pStyle w:val="Header"/>
      <w:jc w:val="right"/>
      <w:rPr>
        <w:b/>
        <w:sz w:val="32"/>
      </w:rPr>
    </w:pPr>
    <w:r w:rsidRPr="003C0CB7">
      <w:rPr>
        <w:b/>
        <w:sz w:val="32"/>
      </w:rPr>
      <w:t>CRD 9</w:t>
    </w:r>
  </w:p>
  <w:p w:rsidR="003C0CB7" w:rsidRDefault="003C0C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B7" w:rsidRDefault="003C0C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32E"/>
    <w:rsid w:val="0006232E"/>
    <w:rsid w:val="003C0CB7"/>
    <w:rsid w:val="00403B9F"/>
    <w:rsid w:val="00480671"/>
    <w:rsid w:val="00547828"/>
    <w:rsid w:val="00867A2F"/>
    <w:rsid w:val="0087378A"/>
    <w:rsid w:val="00AB164D"/>
    <w:rsid w:val="00D754F4"/>
    <w:rsid w:val="00D94089"/>
    <w:rsid w:val="00EE2FDA"/>
    <w:rsid w:val="00F8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2E"/>
    <w:rPr>
      <w:rFonts w:ascii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32E"/>
  </w:style>
  <w:style w:type="character" w:styleId="Strong">
    <w:name w:val="Strong"/>
    <w:basedOn w:val="DefaultParagraphFont"/>
    <w:uiPriority w:val="22"/>
    <w:qFormat/>
    <w:rsid w:val="000623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0C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CB7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semiHidden/>
    <w:unhideWhenUsed/>
    <w:rsid w:val="003C0C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CB7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B7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1254</Characters>
  <Application>Microsoft Office Word</Application>
  <DocSecurity>0</DocSecurity>
  <Lines>10</Lines>
  <Paragraphs>2</Paragraphs>
  <ScaleCrop>false</ScaleCrop>
  <Company>hfso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Ambrus Árpád</dc:creator>
  <cp:keywords/>
  <dc:description/>
  <cp:lastModifiedBy>Dr. Ambrus</cp:lastModifiedBy>
  <cp:revision>2</cp:revision>
  <dcterms:created xsi:type="dcterms:W3CDTF">2013-03-01T10:25:00Z</dcterms:created>
  <dcterms:modified xsi:type="dcterms:W3CDTF">2013-03-03T17:55:00Z</dcterms:modified>
</cp:coreProperties>
</file>